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a5244a8d0406b" w:history="1">
              <w:r>
                <w:rPr>
                  <w:rStyle w:val="Hyperlink"/>
                </w:rPr>
                <w:t>中国铝线行业市场调研与发展前景分析报告（2024-2030年）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a5244a8d0406b" w:history="1">
              <w:r>
                <w:rPr>
                  <w:rStyle w:val="Hyperlink"/>
                </w:rPr>
                <w:t>中国铝线行业市场调研与发展前景分析报告（2024-2030年）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5a5244a8d0406b" w:history="1">
                <w:r>
                  <w:rPr>
                    <w:rStyle w:val="Hyperlink"/>
                  </w:rPr>
                  <w:t>https://www.20087.com/9/00/LvXianHangYeQianJingFenXi.html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线是电力传输和电缆制造的重要原材料，受益于全球电网升级和可再生能源发展的推动，市场需求持续增长。现代铝线生产强调高导电率、轻量化和低成本，通过合金化和精密拉丝技术提升性能。此外，环保型铝线的开发，如无铬钝化处理，减少了对环境的污染，符合绿色发展趋势。</w:t>
      </w:r>
      <w:r>
        <w:rPr>
          <w:rFonts w:hint="eastAsia"/>
        </w:rPr>
        <w:br/>
      </w:r>
      <w:r>
        <w:rPr>
          <w:rFonts w:hint="eastAsia"/>
        </w:rPr>
        <w:t>　　未来铝线行业的发展将侧重于技术创新、能效提升和应用领域的拓展。新材料和新工艺的应用，如超导材料的探索，可能彻底改变电力传输效率。智能电网和微电网的发展，将对铝线的耐高温、耐腐蚀和灵活布线能力提出更高要求。此外，铝线在电动汽车充电基础设施、航空航天电缆等新兴领域的应用，也将开辟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a5244a8d0406b" w:history="1">
        <w:r>
          <w:rPr>
            <w:rStyle w:val="Hyperlink"/>
          </w:rPr>
          <w:t>中国铝线行业市场调研与发展前景分析报告（2024-2030年）</w:t>
        </w:r>
      </w:hyperlink>
      <w:r>
        <w:rPr>
          <w:rFonts w:hint="eastAsia"/>
        </w:rPr>
        <w:t>》基于权威数据资源与长期监测数据，全面分析了铝线行业现状、市场需求、市场规模及产业链结构。铝线报告探讨了价格变动、细分市场特征以及市场前景，并对未来发展趋势进行了科学预测。同时，铝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铝线行业界定</w:t>
      </w:r>
      <w:r>
        <w:rPr>
          <w:rFonts w:hint="eastAsia"/>
        </w:rPr>
        <w:br/>
      </w:r>
      <w:r>
        <w:rPr>
          <w:rFonts w:hint="eastAsia"/>
        </w:rPr>
        <w:t>　　第一节 铝线行业定义</w:t>
      </w:r>
      <w:r>
        <w:rPr>
          <w:rFonts w:hint="eastAsia"/>
        </w:rPr>
        <w:br/>
      </w:r>
      <w:r>
        <w:rPr>
          <w:rFonts w:hint="eastAsia"/>
        </w:rPr>
        <w:t>　　第二节 铝线行业特点分析</w:t>
      </w:r>
      <w:r>
        <w:rPr>
          <w:rFonts w:hint="eastAsia"/>
        </w:rPr>
        <w:br/>
      </w:r>
      <w:r>
        <w:rPr>
          <w:rFonts w:hint="eastAsia"/>
        </w:rPr>
        <w:t>　　第三节 铝线行业发展历程</w:t>
      </w:r>
      <w:r>
        <w:rPr>
          <w:rFonts w:hint="eastAsia"/>
        </w:rPr>
        <w:br/>
      </w:r>
      <w:r>
        <w:rPr>
          <w:rFonts w:hint="eastAsia"/>
        </w:rPr>
        <w:t>　　第四节 铝线产业链分析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2023-2024年国外铝线行业发展态势分析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国外铝线行业总体情况</w:t>
      </w:r>
      <w:r>
        <w:rPr>
          <w:rFonts w:hint="eastAsia"/>
        </w:rPr>
        <w:br/>
      </w:r>
      <w:r>
        <w:rPr>
          <w:rFonts w:hint="eastAsia"/>
        </w:rPr>
        <w:t>　　第二节 铝线行业重点国家、地区市场分析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国外铝线行业发展前景预测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2023-2024年中国铝线行业发展环境分析</w:t>
      </w:r>
      <w:r>
        <w:rPr>
          <w:rFonts w:hint="eastAsia"/>
        </w:rPr>
        <w:br/>
      </w:r>
      <w:r>
        <w:rPr>
          <w:rFonts w:hint="eastAsia"/>
        </w:rPr>
        <w:t>　　第一节 铝线行业经济环境分析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铝线行业政策环境分析</w:t>
      </w:r>
      <w:r>
        <w:rPr>
          <w:rFonts w:hint="eastAsia"/>
        </w:rPr>
        <w:br/>
      </w:r>
      <w:r>
        <w:rPr>
          <w:rFonts w:hint="eastAsia"/>
        </w:rPr>
        <w:t>　　　　一、铝线行业相关政策</w:t>
      </w:r>
      <w:r>
        <w:rPr>
          <w:rFonts w:hint="eastAsia"/>
        </w:rPr>
        <w:br/>
      </w:r>
      <w:r>
        <w:rPr>
          <w:rFonts w:hint="eastAsia"/>
        </w:rPr>
        <w:t>　　　　二、铝线行业相关标准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当前我国铝线技术发展现状</w:t>
      </w:r>
      <w:r>
        <w:rPr>
          <w:rFonts w:hint="eastAsia"/>
        </w:rPr>
        <w:br/>
      </w:r>
      <w:r>
        <w:rPr>
          <w:rFonts w:hint="eastAsia"/>
        </w:rPr>
        <w:t>　　第二节 中外铝线技术差距及产生差距的主要原因分析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提高我国铝线技术的对策</w:t>
      </w:r>
      <w:r>
        <w:rPr>
          <w:rFonts w:hint="eastAsia"/>
        </w:rPr>
        <w:br/>
      </w:r>
      <w:r>
        <w:rPr>
          <w:rFonts w:hint="eastAsia"/>
        </w:rPr>
        <w:t>　　第四节 我国铝线研发、设计发展趋势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一、2019-2024年铝线行业市场需求情况</w:t>
      </w:r>
      <w:r>
        <w:rPr>
          <w:rFonts w:hint="eastAsia"/>
        </w:rPr>
        <w:br/>
      </w:r>
      <w:r>
        <w:rPr>
          <w:rFonts w:hint="eastAsia"/>
        </w:rPr>
        <w:t>　　　　二、铝线行业市场需求特点分析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三、2024-2030年铝线行业市场需求预测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中国铝线行业市场供给状况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一、2019-2024年铝线行业市场供给情况</w:t>
      </w:r>
      <w:r>
        <w:rPr>
          <w:rFonts w:hint="eastAsia"/>
        </w:rPr>
        <w:br/>
      </w:r>
      <w:r>
        <w:rPr>
          <w:rFonts w:hint="eastAsia"/>
        </w:rPr>
        <w:t>　　　　二、铝线行业市场供给特点分析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三、2024-2030年铝线行业市场供给预测</w:t>
      </w:r>
      <w:r>
        <w:rPr>
          <w:rFonts w:hint="eastAsia"/>
        </w:rPr>
        <w:br/>
      </w:r>
      <w:r>
        <w:rPr>
          <w:rFonts w:hint="eastAsia"/>
        </w:rPr>
        <w:t>　　第四节 铝线行业市场供需平衡状况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中国铝线行业进出口情况分析</w:t>
      </w:r>
      <w:r>
        <w:rPr>
          <w:rFonts w:hint="eastAsia"/>
        </w:rPr>
        <w:br/>
      </w:r>
      <w:r>
        <w:rPr>
          <w:rFonts w:hint="eastAsia"/>
        </w:rPr>
        <w:t>　　第一节 铝线行业出口情况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三、2024-2030年铝线行业出口情况预测</w:t>
      </w:r>
      <w:r>
        <w:rPr>
          <w:rFonts w:hint="eastAsia"/>
        </w:rPr>
        <w:br/>
      </w:r>
      <w:r>
        <w:rPr>
          <w:rFonts w:hint="eastAsia"/>
        </w:rPr>
        <w:t>　　第二节 铝线行业进口情况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三、2024-2030年铝线行业进口情况预测</w:t>
      </w:r>
      <w:r>
        <w:rPr>
          <w:rFonts w:hint="eastAsia"/>
        </w:rPr>
        <w:br/>
      </w:r>
      <w:r>
        <w:rPr>
          <w:rFonts w:hint="eastAsia"/>
        </w:rPr>
        <w:t>　　第三节 铝线行业进出口面临的挑战及对策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中国铝线行业产品价格监测</w:t>
      </w:r>
      <w:r>
        <w:rPr>
          <w:rFonts w:hint="eastAsia"/>
        </w:rPr>
        <w:br/>
      </w:r>
      <w:r>
        <w:rPr>
          <w:rFonts w:hint="eastAsia"/>
        </w:rPr>
        <w:t>　　　　一、铝线市场价格特征</w:t>
      </w:r>
      <w:r>
        <w:rPr>
          <w:rFonts w:hint="eastAsia"/>
        </w:rPr>
        <w:br/>
      </w:r>
      <w:r>
        <w:rPr>
          <w:rFonts w:hint="eastAsia"/>
        </w:rPr>
        <w:t>　　　　二、当前铝线市场价格评述</w:t>
      </w:r>
      <w:r>
        <w:rPr>
          <w:rFonts w:hint="eastAsia"/>
        </w:rPr>
        <w:br/>
      </w:r>
      <w:r>
        <w:rPr>
          <w:rFonts w:hint="eastAsia"/>
        </w:rPr>
        <w:t>　　　　三、影响铝线市场价格因素分析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铝线行业区域市场分布情况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铝线细分产品（一）市场调研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铝线细分产品（二）市场调研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铝线重点企业（二）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铝线重点企业（三）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铝线重点企业（四）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铝线重点企业（五）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铝线重点企业（六）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2024-2030年铝线行业发展环境分析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2024-2030年铝线行业投资特性分析</w:t>
      </w:r>
      <w:r>
        <w:rPr>
          <w:rFonts w:hint="eastAsia"/>
        </w:rPr>
        <w:br/>
      </w:r>
      <w:r>
        <w:rPr>
          <w:rFonts w:hint="eastAsia"/>
        </w:rPr>
        <w:t>　　　　一、铝线行业进入壁垒</w:t>
      </w:r>
      <w:r>
        <w:rPr>
          <w:rFonts w:hint="eastAsia"/>
        </w:rPr>
        <w:br/>
      </w:r>
      <w:r>
        <w:rPr>
          <w:rFonts w:hint="eastAsia"/>
        </w:rPr>
        <w:t>　　　　二、铝线行业盈利模式</w:t>
      </w:r>
      <w:r>
        <w:rPr>
          <w:rFonts w:hint="eastAsia"/>
        </w:rPr>
        <w:br/>
      </w:r>
      <w:r>
        <w:rPr>
          <w:rFonts w:hint="eastAsia"/>
        </w:rPr>
        <w:t>　　　　三、铝线行业盈利因素</w:t>
      </w:r>
      <w:r>
        <w:rPr>
          <w:rFonts w:hint="eastAsia"/>
        </w:rPr>
        <w:br/>
      </w:r>
      <w:r>
        <w:rPr>
          <w:rFonts w:hint="eastAsia"/>
        </w:rPr>
        <w:t>　　第三节 铝线行业“波特五力模型”分析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2024-2030年铝线行业风险及对策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铝线企业竞争策略分析</w:t>
      </w:r>
      <w:r>
        <w:rPr>
          <w:rFonts w:hint="eastAsia"/>
        </w:rPr>
        <w:br/>
      </w:r>
      <w:r>
        <w:rPr>
          <w:rFonts w:hint="eastAsia"/>
        </w:rPr>
        <w:t>　　第一节 铝线市场竞争策略分析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一、2024-2030年中国铝线市场增长潜力分析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二、2024-2030年中国铝线主要潜力品种分析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2024-2030年中国铝线企业竞争策略分析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一、2024-2030年我国铝线市场竞争趋势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二、2024-2030年铝线行业竞争格局展望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三、2024-2030年铝线行业竞争策略分析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四、2024-2030年铝线企业竞争策略分析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2024-2030年中国铝线行业发展趋势分析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一、2024-2030年铝线技术发展趋势分析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二、2024-2030年铝线产品发展趋势分析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三、2024-2030年铝线行业竞争格局展望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2024-2030年中国铝线市场趋势分析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一、2024-2030年铝线发展趋势预测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二、2024-2030年铝线市场前景分析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三、2024-2030年铝线产业政策趋向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2024-2030年铝线行业投资价值评估分析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铝线行业发展建议分析</w:t>
      </w:r>
      <w:r>
        <w:rPr>
          <w:rFonts w:hint="eastAsia"/>
        </w:rPr>
        <w:br/>
      </w:r>
      <w:r>
        <w:rPr>
          <w:rFonts w:hint="eastAsia"/>
        </w:rPr>
        <w:t>　　第一节 铝线行业研究结论及建议</w:t>
      </w:r>
      <w:r>
        <w:rPr>
          <w:rFonts w:hint="eastAsia"/>
        </w:rPr>
        <w:br/>
      </w:r>
      <w:r>
        <w:rPr>
          <w:rFonts w:hint="eastAsia"/>
        </w:rPr>
        <w:t>　　第二节 铝线细分行业研究结论及建议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[^中^智^林^]铝线行业竞争策略总结及建议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铝线行业历程</w:t>
      </w:r>
      <w:r>
        <w:rPr>
          <w:rFonts w:hint="eastAsia"/>
        </w:rPr>
        <w:br/>
      </w:r>
      <w:r>
        <w:rPr>
          <w:rFonts w:hint="eastAsia"/>
        </w:rPr>
        <w:t>　　图表 铝线行业生命周期</w:t>
      </w:r>
      <w:r>
        <w:rPr>
          <w:rFonts w:hint="eastAsia"/>
        </w:rPr>
        <w:br/>
      </w:r>
      <w:r>
        <w:rPr>
          <w:rFonts w:hint="eastAsia"/>
        </w:rPr>
        <w:t>　　图表 铝线行业产业链分析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2019-2024年中国铝线出口金额分析</w:t>
      </w:r>
      <w:r>
        <w:rPr>
          <w:rFonts w:hint="eastAsia"/>
        </w:rPr>
        <w:br/>
      </w:r>
      <w:r>
        <w:rPr>
          <w:rFonts w:hint="eastAsia"/>
        </w:rPr>
        <w:t>　　图表 2024年中国铝线进口国家及地区分析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a5244a8d0406b" w:history="1">
        <w:r>
          <w:rPr>
            <w:rStyle w:val="Hyperlink"/>
          </w:rPr>
          <w:t>中国铝线行业市场调研与发展前景分析报告（2024-2030年）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5a5244a8d0406b" w:history="1">
        <w:r>
          <w:rPr>
            <w:rStyle w:val="Hyperlink"/>
          </w:rPr>
          <w:t>https://www.20087.com/9/00/LvXianHangYeQianJingFenXi.html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259ed38194dab" w:history="1">
      <w:r>
        <w:rPr>
          <w:rStyle w:val="Hyperlink"/>
        </w:rPr>
        <w:t>中国铝线行业市场调研与发展前景分析报告（2024-2030年）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LvXianHangYeQianJingFenXi.html" TargetMode="External" Id="R6e5a5244a8d0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LvXianHangYeQianJingFenXi.html" TargetMode="External" Id="R908259ed3819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2024-02-21T03:19:00Z</dcterms:created>
  <dcterms:modified xsi:type="dcterms:W3CDTF">2024-02-21T04:19:00Z</dcterms:modified>
  <dc:subject>中国铝线行业市场调研与发展前景分析报告（2024-2030年）</dc:subject>
  <dc:title>中国铝线行业市场调研与发展前景分析报告（2024-2030年）</dc:title>
  <cp:keywords>中国铝线行业市场调研与发展前景分析报告（2024-2030年）</cp:keywords>
  <dc:description>中国铝线行业市场调研与发展前景分析报告（2024-2030年）</dc:description>
</cp:coreProperties>
</file>