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2b8e6b8f14ed9" w:history="1">
              <w:r>
                <w:rPr>
                  <w:rStyle w:val="Hyperlink"/>
                </w:rPr>
                <w:t>全球与中国死亡保险行业现状调研与发展趋势预测报告（2025版）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2b8e6b8f14ed9" w:history="1">
              <w:r>
                <w:rPr>
                  <w:rStyle w:val="Hyperlink"/>
                </w:rPr>
                <w:t>全球与中国死亡保险行业现状调研与发展趋势预测报告（2025版）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2b8e6b8f14ed9" w:history="1">
                <w:r>
                  <w:rPr>
                    <w:rStyle w:val="Hyperlink"/>
                  </w:rPr>
                  <w:t>https://www.20087.com/M_JinRongBaoXian/10/SiWangBaoXianShiChangJingZhengYuFaZhanQuShi.html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死亡保险行业正经历着深刻的变化，消费者对保险产品的需求更加多样化，从单纯的死亡赔付转向了综合财富管理和风险规避的解决方案。随着数字技术的引入，保险产品的购买和理赔流程变得更加便捷，增强了客户体验。此外，人口结构的变化，特别是老龄化进程的加快，促使保险公司重新评估风险模型，推出更加符合老年人需求的保险产品。</w:t>
      </w:r>
      <w:r>
        <w:rPr>
          <w:rFonts w:hint="eastAsia"/>
        </w:rPr>
        <w:br/>
      </w:r>
      <w:r>
        <w:rPr>
          <w:rFonts w:hint="eastAsia"/>
        </w:rPr>
        <w:t>　　未来，死亡保险行业将更加注重产品创新和客户参与度。通过大数据分析，保险公司将能够提供更加个性化的保险计划，满足不同年龄、健康状况和财务需求的客户。同时，保险科技的运用，如人工智能和区块链，将提高业务效率，降低运营成本，增强保险公司的竞争力。此外，随着消费者教育水平的提高，透明度和责任投资将成为行业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2b8e6b8f14ed9" w:history="1">
        <w:r>
          <w:rPr>
            <w:rStyle w:val="Hyperlink"/>
          </w:rPr>
          <w:t>全球与中国死亡保险行业现状调研与发展趋势预测报告（2025版）</w:t>
        </w:r>
      </w:hyperlink>
      <w:r>
        <w:rPr>
          <w:rFonts w:hint="eastAsia"/>
        </w:rPr>
        <w:t>》系统分析了死亡保险行业的现状，全面梳理了死亡保险市场需求、市场规模、产业链结构及价格体系，详细解读了死亡保险细分市场特点。报告结合权威数据，科学预测了死亡保险市场前景与发展趋势，客观分析了品牌竞争格局、市场集中度及重点企业的运营表现，并指出了死亡保险行业面临的机遇与风险。为死亡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死亡保险行业概述</w:t>
      </w:r>
      <w:r>
        <w:rPr>
          <w:rFonts w:hint="eastAsia"/>
        </w:rPr>
        <w:br/>
      </w:r>
      <w:r>
        <w:rPr>
          <w:rFonts w:hint="eastAsia"/>
        </w:rPr>
        <w:t>　　第一节 死亡保险行业相关概述</w:t>
      </w:r>
      <w:r>
        <w:rPr>
          <w:rFonts w:hint="eastAsia"/>
        </w:rPr>
        <w:br/>
      </w:r>
      <w:r>
        <w:rPr>
          <w:rFonts w:hint="eastAsia"/>
        </w:rPr>
        <w:t>　　　　一、死亡保险的概念</w:t>
      </w:r>
      <w:r>
        <w:rPr>
          <w:rFonts w:hint="eastAsia"/>
        </w:rPr>
        <w:br/>
      </w:r>
      <w:r>
        <w:rPr>
          <w:rFonts w:hint="eastAsia"/>
        </w:rPr>
        <w:t>　　　　二、死亡保险分类</w:t>
      </w:r>
      <w:r>
        <w:rPr>
          <w:rFonts w:hint="eastAsia"/>
        </w:rPr>
        <w:br/>
      </w:r>
      <w:r>
        <w:rPr>
          <w:rFonts w:hint="eastAsia"/>
        </w:rPr>
        <w:t>　　　　三、死亡保险特点</w:t>
      </w:r>
      <w:r>
        <w:rPr>
          <w:rFonts w:hint="eastAsia"/>
        </w:rPr>
        <w:br/>
      </w:r>
      <w:r>
        <w:rPr>
          <w:rFonts w:hint="eastAsia"/>
        </w:rPr>
        <w:t>　　　　四、死亡保险的作用</w:t>
      </w:r>
      <w:r>
        <w:rPr>
          <w:rFonts w:hint="eastAsia"/>
        </w:rPr>
        <w:br/>
      </w:r>
      <w:r>
        <w:rPr>
          <w:rFonts w:hint="eastAsia"/>
        </w:rPr>
        <w:t>　　第二节 死亡保险的发展历史</w:t>
      </w:r>
      <w:r>
        <w:rPr>
          <w:rFonts w:hint="eastAsia"/>
        </w:rPr>
        <w:br/>
      </w:r>
      <w:r>
        <w:rPr>
          <w:rFonts w:hint="eastAsia"/>
        </w:rPr>
        <w:t>　　　　一、死亡保险的起源和发展背景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二、死亡保险的发展历史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国外死亡保险行业发展分析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2020-2025年全球死亡保险市场发展状况分析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一、2020-2025年全球死亡保险市场规模分析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二、2020-2025年全球死亡保险供求结构分析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三、2020-2025年全球死亡保险市场发展分析</w:t>
      </w:r>
      <w:r>
        <w:rPr>
          <w:rFonts w:hint="eastAsia"/>
        </w:rPr>
        <w:br/>
      </w:r>
      <w:r>
        <w:rPr>
          <w:rFonts w:hint="eastAsia"/>
        </w:rPr>
        <w:t>　　第二节 全球死亡保险行业发展现状和经营状况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一、全球死亡保险行业发展现状</w:t>
      </w:r>
      <w:r>
        <w:rPr>
          <w:rFonts w:hint="eastAsia"/>
        </w:rPr>
        <w:br/>
      </w:r>
      <w:r>
        <w:rPr>
          <w:rFonts w:hint="eastAsia"/>
        </w:rPr>
        <w:t>　　　　二、全球死亡保险行业发展特征</w:t>
      </w:r>
      <w:r>
        <w:rPr>
          <w:rFonts w:hint="eastAsia"/>
        </w:rPr>
        <w:br/>
      </w:r>
      <w:r>
        <w:rPr>
          <w:rFonts w:hint="eastAsia"/>
        </w:rPr>
        <w:t>　　　　三、全球死亡保险保费收入分析</w:t>
      </w:r>
      <w:r>
        <w:rPr>
          <w:rFonts w:hint="eastAsia"/>
        </w:rPr>
        <w:br/>
      </w:r>
      <w:r>
        <w:rPr>
          <w:rFonts w:hint="eastAsia"/>
        </w:rPr>
        <w:t>　　　　四、全球死亡保险公司税收收入</w:t>
      </w:r>
      <w:r>
        <w:rPr>
          <w:rFonts w:hint="eastAsia"/>
        </w:rPr>
        <w:br/>
      </w:r>
      <w:r>
        <w:rPr>
          <w:rFonts w:hint="eastAsia"/>
        </w:rPr>
        <w:t>　　　　五、全球死亡保险行业排名</w:t>
      </w:r>
      <w:r>
        <w:rPr>
          <w:rFonts w:hint="eastAsia"/>
        </w:rPr>
        <w:br/>
      </w:r>
      <w:r>
        <w:rPr>
          <w:rFonts w:hint="eastAsia"/>
        </w:rPr>
        <w:t>　　第三节 2020-2025年影响世界死亡保险市场的因素分析</w:t>
      </w:r>
      <w:r>
        <w:rPr>
          <w:rFonts w:hint="eastAsia"/>
        </w:rPr>
        <w:br/>
      </w:r>
      <w:r>
        <w:rPr>
          <w:rFonts w:hint="eastAsia"/>
        </w:rPr>
        <w:t>　　第四节 全球死亡保险业存在的问题</w:t>
      </w:r>
      <w:r>
        <w:rPr>
          <w:rFonts w:hint="eastAsia"/>
        </w:rPr>
        <w:br/>
      </w:r>
      <w:r>
        <w:rPr>
          <w:rFonts w:hint="eastAsia"/>
        </w:rPr>
        <w:t>　　第五节 全球死亡保险行业发展对中国的影响和启迪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第六节 全球死亡保险行业发展趋势展望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我国死亡保险行业发展现状</w:t>
      </w:r>
      <w:r>
        <w:rPr>
          <w:rFonts w:hint="eastAsia"/>
        </w:rPr>
        <w:br/>
      </w:r>
      <w:r>
        <w:rPr>
          <w:rFonts w:hint="eastAsia"/>
        </w:rPr>
        <w:t>　　第一节 中国死亡保险行业的发展分析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一、中国死亡保险行业的发展背景</w:t>
      </w:r>
      <w:r>
        <w:rPr>
          <w:rFonts w:hint="eastAsia"/>
        </w:rPr>
        <w:br/>
      </w:r>
      <w:r>
        <w:rPr>
          <w:rFonts w:hint="eastAsia"/>
        </w:rPr>
        <w:t>　　　　二、中国死亡保险生命周期</w:t>
      </w:r>
      <w:r>
        <w:rPr>
          <w:rFonts w:hint="eastAsia"/>
        </w:rPr>
        <w:br/>
      </w:r>
      <w:r>
        <w:rPr>
          <w:rFonts w:hint="eastAsia"/>
        </w:rPr>
        <w:t>　　　　三、2025年中国死亡保险行业发展状况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四、2025年中国死亡保险行业发展情况</w:t>
      </w:r>
      <w:r>
        <w:rPr>
          <w:rFonts w:hint="eastAsia"/>
        </w:rPr>
        <w:br/>
      </w:r>
      <w:r>
        <w:rPr>
          <w:rFonts w:hint="eastAsia"/>
        </w:rPr>
        <w:t>　　第二节 死亡保险行业存在的问题</w:t>
      </w:r>
      <w:r>
        <w:rPr>
          <w:rFonts w:hint="eastAsia"/>
        </w:rPr>
        <w:br/>
      </w:r>
      <w:r>
        <w:rPr>
          <w:rFonts w:hint="eastAsia"/>
        </w:rPr>
        <w:t>　　第三节 中国在死亡保险行业发展建议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中国死亡保险行业经济运行分析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2020-2025年保险行业赔偿分析</w:t>
      </w:r>
      <w:r>
        <w:rPr>
          <w:rFonts w:hint="eastAsia"/>
        </w:rPr>
        <w:br/>
      </w:r>
      <w:r>
        <w:rPr>
          <w:rFonts w:hint="eastAsia"/>
        </w:rPr>
        <w:t>　　　　一、2025年保险行业赔偿分析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2020-2025年死亡保险行业经济指标分析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　　三、2020-2025年行业赔偿和给付</w:t>
      </w:r>
      <w:r>
        <w:rPr>
          <w:rFonts w:hint="eastAsia"/>
        </w:rPr>
        <w:br/>
      </w:r>
      <w:r>
        <w:rPr>
          <w:rFonts w:hint="eastAsia"/>
        </w:rPr>
        <w:t>　　　　四、2020-2025年行业保费收入</w:t>
      </w:r>
      <w:r>
        <w:rPr>
          <w:rFonts w:hint="eastAsia"/>
        </w:rPr>
        <w:br/>
      </w:r>
      <w:r>
        <w:rPr>
          <w:rFonts w:hint="eastAsia"/>
        </w:rPr>
        <w:t>　　　　五、2020-2025年行业盈利能力</w:t>
      </w:r>
      <w:r>
        <w:rPr>
          <w:rFonts w:hint="eastAsia"/>
        </w:rPr>
        <w:br/>
      </w:r>
      <w:r>
        <w:rPr>
          <w:rFonts w:hint="eastAsia"/>
        </w:rPr>
        <w:t>　　　　六、2020-2025年行业经营发展能力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中国死亡保险行业市场分析</w:t>
      </w:r>
      <w:r>
        <w:rPr>
          <w:rFonts w:hint="eastAsia"/>
        </w:rPr>
        <w:br/>
      </w:r>
      <w:r>
        <w:rPr>
          <w:rFonts w:hint="eastAsia"/>
        </w:rPr>
        <w:t>　　第一节 中国死亡保险市场发展分析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一、中国死亡保险市场现状</w:t>
      </w:r>
      <w:r>
        <w:rPr>
          <w:rFonts w:hint="eastAsia"/>
        </w:rPr>
        <w:br/>
      </w:r>
      <w:r>
        <w:rPr>
          <w:rFonts w:hint="eastAsia"/>
        </w:rPr>
        <w:t>　　　　二、死亡保险理市场特点</w:t>
      </w:r>
      <w:r>
        <w:rPr>
          <w:rFonts w:hint="eastAsia"/>
        </w:rPr>
        <w:br/>
      </w:r>
      <w:r>
        <w:rPr>
          <w:rFonts w:hint="eastAsia"/>
        </w:rPr>
        <w:t>　　　　三、死亡保险市场发展路径选择和实施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中国死亡保险市场监管发展分析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一、中国死亡保险市场监管的重要性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二、中国死亡保险市场监管现状</w:t>
      </w:r>
      <w:r>
        <w:rPr>
          <w:rFonts w:hint="eastAsia"/>
        </w:rPr>
        <w:br/>
      </w:r>
      <w:r>
        <w:rPr>
          <w:rFonts w:hint="eastAsia"/>
        </w:rPr>
        <w:t>　　　　三、中国死亡保险市场监管存在的问题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四、中国死亡保险市场监管问题的解决之道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中国死亡保险中介发展情况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一、中国死亡保险中介市场发展现状</w:t>
      </w:r>
      <w:r>
        <w:rPr>
          <w:rFonts w:hint="eastAsia"/>
        </w:rPr>
        <w:br/>
      </w:r>
      <w:r>
        <w:rPr>
          <w:rFonts w:hint="eastAsia"/>
        </w:rPr>
        <w:t>　　　　三、死亡保险中介市场发展建议</w:t>
      </w:r>
      <w:r>
        <w:rPr>
          <w:rFonts w:hint="eastAsia"/>
        </w:rPr>
        <w:br/>
      </w:r>
      <w:r>
        <w:rPr>
          <w:rFonts w:hint="eastAsia"/>
        </w:rPr>
        <w:t>　　第四节 2020-2025年死亡保险市场需求影响因素分析</w:t>
      </w:r>
      <w:r>
        <w:rPr>
          <w:rFonts w:hint="eastAsia"/>
        </w:rPr>
        <w:br/>
      </w:r>
      <w:r>
        <w:rPr>
          <w:rFonts w:hint="eastAsia"/>
        </w:rPr>
        <w:t>　　第五节 提高中国死亡保险需求建议</w:t>
      </w:r>
      <w:r>
        <w:rPr>
          <w:rFonts w:hint="eastAsia"/>
        </w:rPr>
        <w:br/>
      </w:r>
      <w:r>
        <w:rPr>
          <w:rFonts w:hint="eastAsia"/>
        </w:rPr>
        <w:t>　　第六节 2020-2025年死亡保险市场供给影响因素分析</w:t>
      </w:r>
      <w:r>
        <w:rPr>
          <w:rFonts w:hint="eastAsia"/>
        </w:rPr>
        <w:br/>
      </w:r>
      <w:r>
        <w:rPr>
          <w:rFonts w:hint="eastAsia"/>
        </w:rPr>
        <w:t>　　第七节 中国死亡保险供给情况和供给能力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中国死亡保险价格走势及影响因素分析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一、2025年死亡保险价格走势</w:t>
      </w:r>
      <w:r>
        <w:rPr>
          <w:rFonts w:hint="eastAsia"/>
        </w:rPr>
        <w:br/>
      </w:r>
      <w:r>
        <w:rPr>
          <w:rFonts w:hint="eastAsia"/>
        </w:rPr>
        <w:t>　　　　二、2025年国死亡保险价格走势</w:t>
      </w:r>
      <w:r>
        <w:rPr>
          <w:rFonts w:hint="eastAsia"/>
        </w:rPr>
        <w:br/>
      </w:r>
      <w:r>
        <w:rPr>
          <w:rFonts w:hint="eastAsia"/>
        </w:rPr>
        <w:t>　　　　三、死亡保险价格影响因素分析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死亡保险细分市场发展分析</w:t>
      </w:r>
      <w:r>
        <w:rPr>
          <w:rFonts w:hint="eastAsia"/>
        </w:rPr>
        <w:br/>
      </w:r>
      <w:r>
        <w:rPr>
          <w:rFonts w:hint="eastAsia"/>
        </w:rPr>
        <w:t>　　第一节 死亡保险细分市场</w:t>
      </w:r>
      <w:r>
        <w:rPr>
          <w:rFonts w:hint="eastAsia"/>
        </w:rPr>
        <w:br/>
      </w:r>
      <w:r>
        <w:rPr>
          <w:rFonts w:hint="eastAsia"/>
        </w:rPr>
        <w:t>　　　　一、死亡保险细分市场目标定位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二、死亡保险市场细分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三、消费者需求特征</w:t>
      </w:r>
      <w:r>
        <w:rPr>
          <w:rFonts w:hint="eastAsia"/>
        </w:rPr>
        <w:br/>
      </w:r>
      <w:r>
        <w:rPr>
          <w:rFonts w:hint="eastAsia"/>
        </w:rPr>
        <w:t>　　第二节 死亡保险市场产品策略</w:t>
      </w:r>
      <w:r>
        <w:rPr>
          <w:rFonts w:hint="eastAsia"/>
        </w:rPr>
        <w:br/>
      </w:r>
      <w:r>
        <w:rPr>
          <w:rFonts w:hint="eastAsia"/>
        </w:rPr>
        <w:t>　　第三节 死亡保险销售策略</w:t>
      </w:r>
      <w:r>
        <w:rPr>
          <w:rFonts w:hint="eastAsia"/>
        </w:rPr>
        <w:br/>
      </w:r>
      <w:r>
        <w:rPr>
          <w:rFonts w:hint="eastAsia"/>
        </w:rPr>
        <w:t>　　第四节 死亡保险渠道策略</w:t>
      </w:r>
      <w:r>
        <w:rPr>
          <w:rFonts w:hint="eastAsia"/>
        </w:rPr>
        <w:br/>
      </w:r>
      <w:r>
        <w:rPr>
          <w:rFonts w:hint="eastAsia"/>
        </w:rPr>
        <w:t>　　第五节 未成年死亡保险</w:t>
      </w:r>
      <w:r>
        <w:rPr>
          <w:rFonts w:hint="eastAsia"/>
        </w:rPr>
        <w:br/>
      </w:r>
      <w:r>
        <w:rPr>
          <w:rFonts w:hint="eastAsia"/>
        </w:rPr>
        <w:t>　　　　一、保险需求与道德危险</w:t>
      </w:r>
      <w:r>
        <w:rPr>
          <w:rFonts w:hint="eastAsia"/>
        </w:rPr>
        <w:br/>
      </w:r>
      <w:r>
        <w:rPr>
          <w:rFonts w:hint="eastAsia"/>
        </w:rPr>
        <w:t>　　　　二、保险需求与保障范围</w:t>
      </w:r>
      <w:r>
        <w:rPr>
          <w:rFonts w:hint="eastAsia"/>
        </w:rPr>
        <w:br/>
      </w:r>
      <w:r>
        <w:rPr>
          <w:rFonts w:hint="eastAsia"/>
        </w:rPr>
        <w:t>　　　　三、限制道德危险的方式</w:t>
      </w:r>
      <w:r>
        <w:rPr>
          <w:rFonts w:hint="eastAsia"/>
        </w:rPr>
        <w:br/>
      </w:r>
      <w:r>
        <w:rPr>
          <w:rFonts w:hint="eastAsia"/>
        </w:rPr>
        <w:t>　　　　四、限制方式存在的问题</w:t>
      </w:r>
      <w:r>
        <w:rPr>
          <w:rFonts w:hint="eastAsia"/>
        </w:rPr>
        <w:br/>
      </w:r>
      <w:r>
        <w:rPr>
          <w:rFonts w:hint="eastAsia"/>
        </w:rPr>
        <w:t>　　　　五、未成年死亡保险发展建议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死亡保险行业竞争格局分析</w:t>
      </w:r>
      <w:r>
        <w:rPr>
          <w:rFonts w:hint="eastAsia"/>
        </w:rPr>
        <w:br/>
      </w:r>
      <w:r>
        <w:rPr>
          <w:rFonts w:hint="eastAsia"/>
        </w:rPr>
        <w:t>　　第一节 死亡保险行业竞争格局概况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一、死亡保险行业集中度分析</w:t>
      </w:r>
      <w:r>
        <w:rPr>
          <w:rFonts w:hint="eastAsia"/>
        </w:rPr>
        <w:br/>
      </w:r>
      <w:r>
        <w:rPr>
          <w:rFonts w:hint="eastAsia"/>
        </w:rPr>
        <w:t>　　　　二、死亡保险行业竞争程度分析</w:t>
      </w:r>
      <w:r>
        <w:rPr>
          <w:rFonts w:hint="eastAsia"/>
        </w:rPr>
        <w:br/>
      </w:r>
      <w:r>
        <w:rPr>
          <w:rFonts w:hint="eastAsia"/>
        </w:rPr>
        <w:t>　　第二节 中国死亡保险行业结构分析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2020-2025年中国死亡保险行业竞争分析及预测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二、2020-2025年进入退出状况分析及预测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企业竞争策略分析</w:t>
      </w:r>
      <w:r>
        <w:rPr>
          <w:rFonts w:hint="eastAsia"/>
        </w:rPr>
        <w:br/>
      </w:r>
      <w:r>
        <w:rPr>
          <w:rFonts w:hint="eastAsia"/>
        </w:rPr>
        <w:t>　　第一节 死亡保险市场竞争策略分析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一、死亡保险价格竞争</w:t>
      </w:r>
      <w:r>
        <w:rPr>
          <w:rFonts w:hint="eastAsia"/>
        </w:rPr>
        <w:br/>
      </w:r>
      <w:r>
        <w:rPr>
          <w:rFonts w:hint="eastAsia"/>
        </w:rPr>
        <w:t>　　　　二、价格竞争在死亡保险市场发展中作用</w:t>
      </w:r>
      <w:r>
        <w:rPr>
          <w:rFonts w:hint="eastAsia"/>
        </w:rPr>
        <w:br/>
      </w:r>
      <w:r>
        <w:rPr>
          <w:rFonts w:hint="eastAsia"/>
        </w:rPr>
        <w:t>　　　　三、赠品竞争策略分析</w:t>
      </w:r>
      <w:r>
        <w:rPr>
          <w:rFonts w:hint="eastAsia"/>
        </w:rPr>
        <w:br/>
      </w:r>
      <w:r>
        <w:rPr>
          <w:rFonts w:hint="eastAsia"/>
        </w:rPr>
        <w:t>　　　　四、渠道内客户分析</w:t>
      </w:r>
      <w:r>
        <w:rPr>
          <w:rFonts w:hint="eastAsia"/>
        </w:rPr>
        <w:br/>
      </w:r>
      <w:r>
        <w:rPr>
          <w:rFonts w:hint="eastAsia"/>
        </w:rPr>
        <w:t>　　　　五、潜力死亡保险险种竞争策略选择</w:t>
      </w:r>
      <w:r>
        <w:rPr>
          <w:rFonts w:hint="eastAsia"/>
        </w:rPr>
        <w:br/>
      </w:r>
      <w:r>
        <w:rPr>
          <w:rFonts w:hint="eastAsia"/>
        </w:rPr>
        <w:t>　　　　六、典型案例竞争策略分析</w:t>
      </w:r>
      <w:r>
        <w:rPr>
          <w:rFonts w:hint="eastAsia"/>
        </w:rPr>
        <w:br/>
      </w:r>
      <w:r>
        <w:rPr>
          <w:rFonts w:hint="eastAsia"/>
        </w:rPr>
        <w:t>　　第二节 死亡保险企业竞争策略分析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一、死亡保险企业竞争情况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二、2025-2031年我国死亡保险市场竞争趋势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三、2025-2031年死亡保险行业竞争格局展望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四、2025年死亡保险行业竞争策略分析</w:t>
      </w:r>
      <w:r>
        <w:rPr>
          <w:rFonts w:hint="eastAsia"/>
        </w:rPr>
        <w:br/>
      </w:r>
      <w:r>
        <w:rPr>
          <w:rFonts w:hint="eastAsia"/>
        </w:rPr>
        <w:t>　　　　五、2025年死亡保险企业竞争策略分析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五、2020-2025年平安保险发展能力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二、2020-2025年人民保险盈利能力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三、2020-2025年人民保险偿债能力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四、2020-2025年人民保险运营能力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五、2020-2025年人民保险发展能力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五、2020-2025年太平洋保险发展能力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二、2020-2025年中华联合保险盈利能力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三、2020-2025年中华联合保险偿债能力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四、2020-2025年中华联合保险运营能力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五、2020-2025年中华联合保险发展能力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二、2020-2025年大地保险盈利能力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三、2020-2025年大地保险偿债能力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四、2020-2025年大地保险运营能力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五、2020-2025年大地保险发展能力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二、2020-2025年天安保险盈利能力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三、2020-2025年天安保险偿债能力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四、2020-2025年天安保险运营能力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五、2020-2025年天安保险发展能力</w:t>
      </w:r>
      <w:r>
        <w:rPr>
          <w:rFonts w:hint="eastAsia"/>
        </w:rPr>
        <w:br/>
      </w:r>
      <w:r>
        <w:rPr>
          <w:rFonts w:hint="eastAsia"/>
        </w:rPr>
        <w:t>　　第七节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二、2020-2025年永安保险盈利能力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三、2020-2025年永安保险偿债能力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四、2020-2025年永安保险运营能力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五、2020-2025年永安保险发展能力</w:t>
      </w:r>
      <w:r>
        <w:rPr>
          <w:rFonts w:hint="eastAsia"/>
        </w:rPr>
        <w:br/>
      </w:r>
      <w:r>
        <w:rPr>
          <w:rFonts w:hint="eastAsia"/>
        </w:rPr>
        <w:t>　　第八节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二、2020-2025年阳光保险盈利能力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三、2020-2025年阳光保险偿债能力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四、2020-2025年阳光保险运营能力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五、2020-2025年阳光保险发展能力</w:t>
      </w:r>
      <w:r>
        <w:rPr>
          <w:rFonts w:hint="eastAsia"/>
        </w:rPr>
        <w:br/>
      </w:r>
      <w:r>
        <w:rPr>
          <w:rFonts w:hint="eastAsia"/>
        </w:rPr>
        <w:t>　　第九节 安邦保险股份有限公司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二、2020-2025年安邦保险盈利能力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三、2020-2025年安邦保险偿债能力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四、2020-2025年安邦保险运营能力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五、2020-2025年安邦保险发展能力</w:t>
      </w:r>
      <w:r>
        <w:rPr>
          <w:rFonts w:hint="eastAsia"/>
        </w:rPr>
        <w:br/>
      </w:r>
      <w:r>
        <w:rPr>
          <w:rFonts w:hint="eastAsia"/>
        </w:rPr>
        <w:t>　　第十节 太平保险有限公司</w:t>
      </w:r>
      <w:r>
        <w:rPr>
          <w:rFonts w:hint="eastAsia"/>
        </w:rPr>
        <w:br/>
      </w:r>
      <w:r>
        <w:rPr>
          <w:rFonts w:hint="eastAsia"/>
        </w:rPr>
        <w:t>　　　　二、2020-2025年太平保险盈利能力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五、2020-2025年太平保险发展能力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2020-2025年中国死亡保险市场趋势分析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一、2020-2025年我国死亡保险发展趋势分析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二、2020-2025年我国死亡保险市场发展空间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2025-2031年死亡保险产业发展趋势分析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一、2025-2031年死亡保险产业政策趋向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二、2025-2031年死亡保险行业发展趋势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二、2025-2031年死亡保险价格走势分析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死亡保险市场发展预测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2025-2031年全球死亡保险市场预测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一、2025-2031年全球死亡保险行业规模预测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二、2025-2031年全球死亡保险市场需求前景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三、2025-2031年全球死亡保险市场价格预测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2025-2031年中国死亡保险市场预测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一、2025-2031年中国死亡保险行业规模预测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二、2025-2031年中国死亡保险市场需求前景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三、2025-2031年中国死亡保险市场价格预测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四、2025-2031年中国死亡保险行业集中度预测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死亡保险行业投资环境和前景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死亡保险行业投资环境</w:t>
      </w:r>
      <w:r>
        <w:rPr>
          <w:rFonts w:hint="eastAsia"/>
        </w:rPr>
        <w:br/>
      </w:r>
      <w:r>
        <w:rPr>
          <w:rFonts w:hint="eastAsia"/>
        </w:rPr>
        <w:t>　　　　一、2020-2025年政策环境分析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三、2020-2025年社会环境分析</w:t>
      </w:r>
      <w:r>
        <w:rPr>
          <w:rFonts w:hint="eastAsia"/>
        </w:rPr>
        <w:br/>
      </w:r>
      <w:r>
        <w:rPr>
          <w:rFonts w:hint="eastAsia"/>
        </w:rPr>
        <w:t>　　第二节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(中-智林)死亡保险行业投资效益分析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一、2020-2025年死亡保险行业投资状况分析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二、2020-2025年死亡保险行业投资效益分析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三、2025-2031年死亡保险行业投资趋势预测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四、2025-2031年死亡保险行业的投资方向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2025年中国死亡保险行业保费收入情况</w:t>
      </w:r>
      <w:r>
        <w:rPr>
          <w:rFonts w:hint="eastAsia"/>
        </w:rPr>
        <w:br/>
      </w:r>
      <w:r>
        <w:rPr>
          <w:rFonts w:hint="eastAsia"/>
        </w:rPr>
        <w:t>　　图表 2020-2025年行业企业数量分布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2020-2025年行业从业人数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2025-2031年中国死亡保险行业供给情况</w:t>
      </w:r>
      <w:r>
        <w:rPr>
          <w:rFonts w:hint="eastAsia"/>
        </w:rPr>
        <w:br/>
      </w:r>
      <w:r>
        <w:rPr>
          <w:rFonts w:hint="eastAsia"/>
        </w:rPr>
        <w:t>　　图表 2025年死亡保险行业投资规模情况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2025年死亡保险行业投资增速情况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2025-2031年中国死亡保险市场价格预测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2b8e6b8f14ed9" w:history="1">
        <w:r>
          <w:rPr>
            <w:rStyle w:val="Hyperlink"/>
          </w:rPr>
          <w:t>全球与中国死亡保险行业现状调研与发展趋势预测报告（2025版）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2b8e6b8f14ed9" w:history="1">
        <w:r>
          <w:rPr>
            <w:rStyle w:val="Hyperlink"/>
          </w:rPr>
          <w:t>https://www.20087.com/M_JinRongBaoXian/10/SiWangBaoXianShiChangJingZhengYuFaZhanQuShi.html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热点：一年交100元的意外险、死亡保险分为哪几种、500万终身寿险一年交多少钱、死亡保险需要什么手续、保险产品对比表图、死亡保险赔偿标准、定期寿险、死亡保险可分为、生命保险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e710eb70419e" w:history="1">
      <w:r>
        <w:rPr>
          <w:rStyle w:val="Hyperlink"/>
        </w:rPr>
        <w:t>全球与中国死亡保险行业现状调研与发展趋势预测报告（2025版）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0/SiWangBaoXianShiChangJingZhengYuFaZhanQuShi.html" TargetMode="External" Id="Rce22b8e6b8f1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0/SiWangBaoXianShiChangJingZhengYuFaZhanQuShi.html" TargetMode="External" Id="R1368e710eb7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2025-04-23T01:52:00Z</dcterms:created>
  <dcterms:modified xsi:type="dcterms:W3CDTF">2025-04-23T02:52:00Z</dcterms:modified>
  <dc:subject>全球与中国死亡保险行业现状调研与发展趋势预测报告（2025版）</dc:subject>
  <dc:title>全球与中国死亡保险行业现状调研与发展趋势预测报告（2025版）</dc:title>
  <cp:keywords>全球与中国死亡保险行业现状调研与发展趋势预测报告（2025版）</cp:keywords>
  <dc:description>全球与中国死亡保险行业现状调研与发展趋势预测报告（2025版）</dc:description>
</cp:coreProperties>
</file>