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cb5b7f58453d" w:history="1">
              <w:r>
                <w:rPr>
                  <w:rStyle w:val="Hyperlink"/>
                </w:rPr>
                <w:t>2025-2031年中国etf基金行业分析与市场前景报告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cb5b7f58453d" w:history="1">
              <w:r>
                <w:rPr>
                  <w:rStyle w:val="Hyperlink"/>
                </w:rPr>
                <w:t>2025-2031年中国etf基金行业分析与市场前景报告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ccb5b7f58453d" w:history="1">
                <w:r>
                  <w:rPr>
                    <w:rStyle w:val="Hyperlink"/>
                  </w:rPr>
                  <w:t>https://www.20087.com/0/01/etfJiJinHangYeFaZhanQianJing.html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Exchange-Traded Funds (ETFs) 是一种跟踪特定指数、商品、债券或其他资产组合的开放式基金，可在股票交易所上市交易。近年来，etf基金因其低成本、高流动性和透明度而受到投资者的广泛欢迎。目前，全球ETF市场规模庞大，产品种类丰富，从传统的股票和债券ETF到复杂的杠杆和反向ETF，满足了不同投资者的需求。然而，随着市场波动加剧，投资者教育和风险管理变得尤为重要。</w:t>
      </w:r>
      <w:r>
        <w:rPr>
          <w:rFonts w:hint="eastAsia"/>
        </w:rPr>
        <w:br/>
      </w:r>
      <w:r>
        <w:rPr>
          <w:rFonts w:hint="eastAsia"/>
        </w:rPr>
        <w:t>　　未来，etf基金将继续向多元化和专业化发展。一方面，ESG（环境、社会和治理）主题ETF将获得更多关注，反映投资者对可持续投资的偏好。另一方面，智能贝塔ETF，即那些使用量化策略来超越市场基准的ETF，将吸引更多资产管理。此外，随着金融科技的进展，ETF发行和交易将更加高效，包括通过区块链技术提高清算和结算的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ccb5b7f58453d" w:history="1">
        <w:r>
          <w:rPr>
            <w:rStyle w:val="Hyperlink"/>
          </w:rPr>
          <w:t>2025-2031年中国etf基金行业分析与市场前景报告</w:t>
        </w:r>
      </w:hyperlink>
      <w:r>
        <w:rPr>
          <w:rFonts w:hint="eastAsia"/>
        </w:rPr>
        <w:t>》基于权威数据资源和长期市场监测数据库，对中国etf基金市场进行了深入调研。报告全面剖析了etf基金市场现状，科学预判了行业未来趋势，并深入挖掘了etf基金行业的投资价值。此外，报告还针对etf基金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etf基金产业概述</w:t>
      </w:r>
      <w:r>
        <w:rPr>
          <w:rFonts w:hint="eastAsia"/>
        </w:rPr>
        <w:br/>
      </w:r>
      <w:r>
        <w:rPr>
          <w:rFonts w:hint="eastAsia"/>
        </w:rPr>
        <w:t>　　第一节 etf基金定义与分类</w:t>
      </w:r>
      <w:r>
        <w:rPr>
          <w:rFonts w:hint="eastAsia"/>
        </w:rPr>
        <w:br/>
      </w:r>
      <w:r>
        <w:rPr>
          <w:rFonts w:hint="eastAsia"/>
        </w:rPr>
        <w:t>　　第二节 etf基金产业链结构及关键环节剖析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etf基金商业模式与盈利模式解析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etf基金经济指标与行业评估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全球etf基金市场发展综述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2020-2024年全球etf基金市场规模及增长趋势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主要国家与地区etf基金市场对比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2025-2031年全球etf基金行业发展趋势与前景预测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国际etf基金市场发展趋势及对我国启示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二、对我国etf基金市场的借鉴意义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中国etf基金行业市场规模分析与预测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etf基金市场的总体规模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一、2020-2024年etf基金市场规模变化及趋势分析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二、2025年etf基金行业市场规模特点</w:t>
      </w:r>
      <w:r>
        <w:rPr>
          <w:rFonts w:hint="eastAsia"/>
        </w:rPr>
        <w:br/>
      </w:r>
      <w:r>
        <w:rPr>
          <w:rFonts w:hint="eastAsia"/>
        </w:rPr>
        <w:t>　　第二节 etf基金市场规模的构成</w:t>
      </w:r>
      <w:r>
        <w:rPr>
          <w:rFonts w:hint="eastAsia"/>
        </w:rPr>
        <w:br/>
      </w:r>
      <w:r>
        <w:rPr>
          <w:rFonts w:hint="eastAsia"/>
        </w:rPr>
        <w:t>　　　　一、etf基金客户群体特征与偏好分析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二、不同类型etf基金市场规模分布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三、各地区etf基金市场规模差异与特点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etf基金市场规模的预测与展望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一、未来几年etf基金市场规模增长预测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2020-2024年中国etf基金行业总体发展与财务状况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2020-2024年etf基金行业规模情况</w:t>
      </w:r>
      <w:r>
        <w:rPr>
          <w:rFonts w:hint="eastAsia"/>
        </w:rPr>
        <w:br/>
      </w:r>
      <w:r>
        <w:rPr>
          <w:rFonts w:hint="eastAsia"/>
        </w:rPr>
        <w:t>　　　　一、etf基金行业企业数量规模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二、etf基金行业从业人员规模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三、etf基金行业市场敏感性分析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2020-2024年etf基金行业财务能力分析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一、etf基金行业盈利能力</w:t>
      </w:r>
      <w:r>
        <w:rPr>
          <w:rFonts w:hint="eastAsia"/>
        </w:rPr>
        <w:br/>
      </w:r>
      <w:r>
        <w:rPr>
          <w:rFonts w:hint="eastAsia"/>
        </w:rPr>
        <w:t>　　　　二、etf基金行业偿债能力</w:t>
      </w:r>
      <w:r>
        <w:rPr>
          <w:rFonts w:hint="eastAsia"/>
        </w:rPr>
        <w:br/>
      </w:r>
      <w:r>
        <w:rPr>
          <w:rFonts w:hint="eastAsia"/>
        </w:rPr>
        <w:t>　　　　三、etf基金行业营运能力</w:t>
      </w:r>
      <w:r>
        <w:rPr>
          <w:rFonts w:hint="eastAsia"/>
        </w:rPr>
        <w:br/>
      </w:r>
      <w:r>
        <w:rPr>
          <w:rFonts w:hint="eastAsia"/>
        </w:rPr>
        <w:t>　　　　四、etf基金行业发展能力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中国etf基金行业细分市场调研与机会挖掘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etf基金细分市场（一）市场调研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etf基金细分市场（二）市场调研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2020-2024年中国etf基金行业重点区域调研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一、重点地区（一）etf基金市场规模与特点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二、重点地区（二）etf基金市场规模及特点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三、重点地区（三）etf基金市场规模及特点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四、重点地区（四）etf基金市场规模及特点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不同区域etf基金市场的对比与启示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二、etf基金市场拓展策略与建议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中国etf基金行业的营销渠道与客户分析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etf基金行业渠道分析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二、各类渠道对etf基金行业的影响</w:t>
      </w:r>
      <w:r>
        <w:rPr>
          <w:rFonts w:hint="eastAsia"/>
        </w:rPr>
        <w:br/>
      </w:r>
      <w:r>
        <w:rPr>
          <w:rFonts w:hint="eastAsia"/>
        </w:rPr>
        <w:t>　　　　三、主要etf基金企业渠道策略研究</w:t>
      </w:r>
      <w:r>
        <w:rPr>
          <w:rFonts w:hint="eastAsia"/>
        </w:rPr>
        <w:br/>
      </w:r>
      <w:r>
        <w:rPr>
          <w:rFonts w:hint="eastAsia"/>
        </w:rPr>
        <w:t>　　第二节 etf基金行业客户分析与定位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中国etf基金行业竞争格局及策略选择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etf基金行业总体市场竞争状况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一、etf基金行业竞争结构分析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二、etf基金企业竞争格局与集中度评估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三、etf基金行业SWOT分析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etf基金行业重点企业调研分析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etf基金企业发展策略分析</w:t>
      </w:r>
      <w:r>
        <w:rPr>
          <w:rFonts w:hint="eastAsia"/>
        </w:rPr>
        <w:br/>
      </w:r>
      <w:r>
        <w:rPr>
          <w:rFonts w:hint="eastAsia"/>
        </w:rPr>
        <w:t>　　第一节 etf基金市场与销售策略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etf基金品牌战略思考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中国etf基金行业发展环境分析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二、etf基金行业主管部门、监管体制及相关政策法规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3、etf基金行业的主要法律、法规和政策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4、2025年etf基金行业法律法规和政策对行业的影响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二、etf基金消费者需求分析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一、etf基金技术的应用与创新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二、etf基金行业发展的技术趋势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2025-2031年etf基金行业展趋势预测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2025-2031年etf基金市场发展前景分析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一、etf基金市场发展潜力</w:t>
      </w:r>
      <w:r>
        <w:rPr>
          <w:rFonts w:hint="eastAsia"/>
        </w:rPr>
        <w:br/>
      </w:r>
      <w:r>
        <w:rPr>
          <w:rFonts w:hint="eastAsia"/>
        </w:rPr>
        <w:t>　　　　二、etf基金市场前景分析</w:t>
      </w:r>
      <w:r>
        <w:rPr>
          <w:rFonts w:hint="eastAsia"/>
        </w:rPr>
        <w:br/>
      </w:r>
      <w:r>
        <w:rPr>
          <w:rFonts w:hint="eastAsia"/>
        </w:rPr>
        <w:t>　　　　三、etf基金细分行业发展前景分析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2025-2031年etf基金发展趋势预测</w:t>
      </w:r>
      <w:r>
        <w:rPr>
          <w:rFonts w:hint="eastAsia"/>
        </w:rPr>
        <w:br/>
      </w:r>
      <w:r>
        <w:rPr>
          <w:rFonts w:hint="eastAsia"/>
        </w:rPr>
        <w:t>　　　　一、etf基金发展趋势预测</w:t>
      </w:r>
      <w:r>
        <w:rPr>
          <w:rFonts w:hint="eastAsia"/>
        </w:rPr>
        <w:br/>
      </w:r>
      <w:r>
        <w:rPr>
          <w:rFonts w:hint="eastAsia"/>
        </w:rPr>
        <w:t>　　　　二、etf基金市场规模预测</w:t>
      </w:r>
      <w:r>
        <w:rPr>
          <w:rFonts w:hint="eastAsia"/>
        </w:rPr>
        <w:br/>
      </w:r>
      <w:r>
        <w:rPr>
          <w:rFonts w:hint="eastAsia"/>
        </w:rPr>
        <w:t>　　　　三、etf基金细分市场发展趋势预测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未来etf基金行业挑战与机遇探讨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一、etf基金行业挑战</w:t>
      </w:r>
      <w:r>
        <w:rPr>
          <w:rFonts w:hint="eastAsia"/>
        </w:rPr>
        <w:br/>
      </w:r>
      <w:r>
        <w:rPr>
          <w:rFonts w:hint="eastAsia"/>
        </w:rPr>
        <w:t>　　　　二、etf基金行业机遇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etf基金行业研究结论及建议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对etf基金行业发展的建议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中~智~林~：对etf基金企业和投资者的建议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etf基金介绍</w:t>
      </w:r>
      <w:r>
        <w:rPr>
          <w:rFonts w:hint="eastAsia"/>
        </w:rPr>
        <w:br/>
      </w:r>
      <w:r>
        <w:rPr>
          <w:rFonts w:hint="eastAsia"/>
        </w:rPr>
        <w:t>　　图表 etf基金图片</w:t>
      </w:r>
      <w:r>
        <w:rPr>
          <w:rFonts w:hint="eastAsia"/>
        </w:rPr>
        <w:br/>
      </w:r>
      <w:r>
        <w:rPr>
          <w:rFonts w:hint="eastAsia"/>
        </w:rPr>
        <w:t>　　图表 etf基金产业链调研</w:t>
      </w:r>
      <w:r>
        <w:rPr>
          <w:rFonts w:hint="eastAsia"/>
        </w:rPr>
        <w:br/>
      </w:r>
      <w:r>
        <w:rPr>
          <w:rFonts w:hint="eastAsia"/>
        </w:rPr>
        <w:t>　　图表 etf基金行业特点</w:t>
      </w:r>
      <w:r>
        <w:rPr>
          <w:rFonts w:hint="eastAsia"/>
        </w:rPr>
        <w:br/>
      </w:r>
      <w:r>
        <w:rPr>
          <w:rFonts w:hint="eastAsia"/>
        </w:rPr>
        <w:t>　　图表 etf基金政策</w:t>
      </w:r>
      <w:r>
        <w:rPr>
          <w:rFonts w:hint="eastAsia"/>
        </w:rPr>
        <w:br/>
      </w:r>
      <w:r>
        <w:rPr>
          <w:rFonts w:hint="eastAsia"/>
        </w:rPr>
        <w:t>　　图表 etf基金技术 标准</w:t>
      </w:r>
      <w:r>
        <w:rPr>
          <w:rFonts w:hint="eastAsia"/>
        </w:rPr>
        <w:br/>
      </w:r>
      <w:r>
        <w:rPr>
          <w:rFonts w:hint="eastAsia"/>
        </w:rPr>
        <w:t>　　图表 etf基金最新消息 动态</w:t>
      </w:r>
      <w:r>
        <w:rPr>
          <w:rFonts w:hint="eastAsia"/>
        </w:rPr>
        <w:br/>
      </w:r>
      <w:r>
        <w:rPr>
          <w:rFonts w:hint="eastAsia"/>
        </w:rPr>
        <w:t>　　图表 etf基金行业现状</w:t>
      </w:r>
      <w:r>
        <w:rPr>
          <w:rFonts w:hint="eastAsia"/>
        </w:rPr>
        <w:br/>
      </w:r>
      <w:r>
        <w:rPr>
          <w:rFonts w:hint="eastAsia"/>
        </w:rPr>
        <w:t>　　图表 2020-2024年etf基金行业市场容量统计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2020-2024年中国etf基金市场规模情况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2020-2024年中国etf基金销售统计</w:t>
      </w:r>
      <w:r>
        <w:rPr>
          <w:rFonts w:hint="eastAsia"/>
        </w:rPr>
        <w:br/>
      </w:r>
      <w:r>
        <w:rPr>
          <w:rFonts w:hint="eastAsia"/>
        </w:rPr>
        <w:t>　　图表 2020-2024年中国etf基金利润总额</w:t>
      </w:r>
      <w:r>
        <w:rPr>
          <w:rFonts w:hint="eastAsia"/>
        </w:rPr>
        <w:br/>
      </w:r>
      <w:r>
        <w:rPr>
          <w:rFonts w:hint="eastAsia"/>
        </w:rPr>
        <w:t>　　图表 2020-2024年中国etf基金企业数量统计</w:t>
      </w:r>
      <w:r>
        <w:rPr>
          <w:rFonts w:hint="eastAsia"/>
        </w:rPr>
        <w:br/>
      </w:r>
      <w:r>
        <w:rPr>
          <w:rFonts w:hint="eastAsia"/>
        </w:rPr>
        <w:t>　　图表 2024年etf基金成本和利润分析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2020-2024年中国etf基金行业经营效益分析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2020-2024年中国etf基金行业发展能力分析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2020-2024年中国etf基金行业盈利能力分析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2020-2024年中国etf基金行业运营能力分析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2020-2024年中国etf基金行业偿债能力分析</w:t>
      </w:r>
      <w:r>
        <w:rPr>
          <w:rFonts w:hint="eastAsia"/>
        </w:rPr>
        <w:br/>
      </w:r>
      <w:r>
        <w:rPr>
          <w:rFonts w:hint="eastAsia"/>
        </w:rPr>
        <w:t>　　图表 etf基金品牌分析</w:t>
      </w:r>
      <w:r>
        <w:rPr>
          <w:rFonts w:hint="eastAsia"/>
        </w:rPr>
        <w:br/>
      </w:r>
      <w:r>
        <w:rPr>
          <w:rFonts w:hint="eastAsia"/>
        </w:rPr>
        <w:t>　　图表 **地区etf基金市场规模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</w:t>
      </w:r>
      <w:r>
        <w:rPr>
          <w:rFonts w:hint="eastAsia"/>
        </w:rPr>
        <w:br/>
      </w:r>
      <w:r>
        <w:rPr>
          <w:rFonts w:hint="eastAsia"/>
        </w:rPr>
        <w:t>　　图表 **地区etf基金市场调研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**地区etf基金市场规模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</w:t>
      </w:r>
      <w:r>
        <w:rPr>
          <w:rFonts w:hint="eastAsia"/>
        </w:rPr>
        <w:br/>
      </w:r>
      <w:r>
        <w:rPr>
          <w:rFonts w:hint="eastAsia"/>
        </w:rPr>
        <w:t>　　图表 **地区etf基金市场调研</w:t>
      </w:r>
      <w:r>
        <w:rPr>
          <w:rFonts w:hint="eastAsia"/>
        </w:rPr>
        <w:br/>
      </w:r>
      <w:r>
        <w:rPr>
          <w:rFonts w:hint="eastAsia"/>
        </w:rPr>
        <w:t>　　图表 **地区etf基金市场需求分析</w:t>
      </w:r>
      <w:r>
        <w:rPr>
          <w:rFonts w:hint="eastAsia"/>
        </w:rPr>
        <w:br/>
      </w:r>
      <w:r>
        <w:rPr>
          <w:rFonts w:hint="eastAsia"/>
        </w:rPr>
        <w:t>　　图表 etf基金上游发展</w:t>
      </w:r>
      <w:r>
        <w:rPr>
          <w:rFonts w:hint="eastAsia"/>
        </w:rPr>
        <w:br/>
      </w:r>
      <w:r>
        <w:rPr>
          <w:rFonts w:hint="eastAsia"/>
        </w:rPr>
        <w:t>　　图表 etf基金下游发展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etf基金企业（一）概况</w:t>
      </w:r>
      <w:r>
        <w:rPr>
          <w:rFonts w:hint="eastAsia"/>
        </w:rPr>
        <w:br/>
      </w:r>
      <w:r>
        <w:rPr>
          <w:rFonts w:hint="eastAsia"/>
        </w:rPr>
        <w:t>　　图表 企业etf基金业务</w:t>
      </w:r>
      <w:r>
        <w:rPr>
          <w:rFonts w:hint="eastAsia"/>
        </w:rPr>
        <w:br/>
      </w:r>
      <w:r>
        <w:rPr>
          <w:rFonts w:hint="eastAsia"/>
        </w:rPr>
        <w:t>　　图表 etf基金企业（一）经营情况分析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etf基金企业（一）盈利能力情况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etf基金企业（一）偿债能力情况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etf基金企业（一）运营能力情况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etf基金企业（一）成长能力情况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etf基金企业（二）简介</w:t>
      </w:r>
      <w:r>
        <w:rPr>
          <w:rFonts w:hint="eastAsia"/>
        </w:rPr>
        <w:br/>
      </w:r>
      <w:r>
        <w:rPr>
          <w:rFonts w:hint="eastAsia"/>
        </w:rPr>
        <w:t>　　图表 企业etf基金业务</w:t>
      </w:r>
      <w:r>
        <w:rPr>
          <w:rFonts w:hint="eastAsia"/>
        </w:rPr>
        <w:br/>
      </w:r>
      <w:r>
        <w:rPr>
          <w:rFonts w:hint="eastAsia"/>
        </w:rPr>
        <w:t>　　图表 etf基金企业（二）经营情况分析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etf基金企业（二）盈利能力情况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etf基金企业（二）偿债能力情况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etf基金企业（二）运营能力情况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etf基金企业（二）成长能力情况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etf基金企业（三）概况</w:t>
      </w:r>
      <w:r>
        <w:rPr>
          <w:rFonts w:hint="eastAsia"/>
        </w:rPr>
        <w:br/>
      </w:r>
      <w:r>
        <w:rPr>
          <w:rFonts w:hint="eastAsia"/>
        </w:rPr>
        <w:t>　　图表 企业etf基金业务</w:t>
      </w:r>
      <w:r>
        <w:rPr>
          <w:rFonts w:hint="eastAsia"/>
        </w:rPr>
        <w:br/>
      </w:r>
      <w:r>
        <w:rPr>
          <w:rFonts w:hint="eastAsia"/>
        </w:rPr>
        <w:t>　　图表 etf基金企业（三）经营情况分析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etf基金企业（三）盈利能力情况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etf基金企业（三）偿债能力情况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etf基金企业（三）运营能力情况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etf基金企业（三）成长能力情况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etf基金企业（四）简介</w:t>
      </w:r>
      <w:r>
        <w:rPr>
          <w:rFonts w:hint="eastAsia"/>
        </w:rPr>
        <w:br/>
      </w:r>
      <w:r>
        <w:rPr>
          <w:rFonts w:hint="eastAsia"/>
        </w:rPr>
        <w:t>　　图表 企业etf基金业务</w:t>
      </w:r>
      <w:r>
        <w:rPr>
          <w:rFonts w:hint="eastAsia"/>
        </w:rPr>
        <w:br/>
      </w:r>
      <w:r>
        <w:rPr>
          <w:rFonts w:hint="eastAsia"/>
        </w:rPr>
        <w:t>　　图表 etf基金企业（四）经营情况分析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etf基金企业（四）盈利能力情况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etf基金企业（四）偿债能力情况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etf基金企业（四）运营能力情况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etf基金企业（四）成长能力情况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etf基金投资、并购情况</w:t>
      </w:r>
      <w:r>
        <w:rPr>
          <w:rFonts w:hint="eastAsia"/>
        </w:rPr>
        <w:br/>
      </w:r>
      <w:r>
        <w:rPr>
          <w:rFonts w:hint="eastAsia"/>
        </w:rPr>
        <w:t>　　图表 etf基金优势</w:t>
      </w:r>
      <w:r>
        <w:rPr>
          <w:rFonts w:hint="eastAsia"/>
        </w:rPr>
        <w:br/>
      </w:r>
      <w:r>
        <w:rPr>
          <w:rFonts w:hint="eastAsia"/>
        </w:rPr>
        <w:t>　　图表 etf基金劣势</w:t>
      </w:r>
      <w:r>
        <w:rPr>
          <w:rFonts w:hint="eastAsia"/>
        </w:rPr>
        <w:br/>
      </w:r>
      <w:r>
        <w:rPr>
          <w:rFonts w:hint="eastAsia"/>
        </w:rPr>
        <w:t>　　图表 etf基金机会</w:t>
      </w:r>
      <w:r>
        <w:rPr>
          <w:rFonts w:hint="eastAsia"/>
        </w:rPr>
        <w:br/>
      </w:r>
      <w:r>
        <w:rPr>
          <w:rFonts w:hint="eastAsia"/>
        </w:rPr>
        <w:t>　　图表 etf基金威胁</w:t>
      </w:r>
      <w:r>
        <w:rPr>
          <w:rFonts w:hint="eastAsia"/>
        </w:rPr>
        <w:br/>
      </w:r>
      <w:r>
        <w:rPr>
          <w:rFonts w:hint="eastAsia"/>
        </w:rPr>
        <w:t>　　图表 进入etf基金行业壁垒</w:t>
      </w:r>
      <w:r>
        <w:rPr>
          <w:rFonts w:hint="eastAsia"/>
        </w:rPr>
        <w:br/>
      </w:r>
      <w:r>
        <w:rPr>
          <w:rFonts w:hint="eastAsia"/>
        </w:rPr>
        <w:t>　　图表 etf基金发展有利因素</w:t>
      </w:r>
      <w:r>
        <w:rPr>
          <w:rFonts w:hint="eastAsia"/>
        </w:rPr>
        <w:br/>
      </w:r>
      <w:r>
        <w:rPr>
          <w:rFonts w:hint="eastAsia"/>
        </w:rPr>
        <w:t>　　图表 etf基金发展不利因素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2025-2031年中国etf基金行业信息化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2025-2031年中国etf基金行业市场容量预测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2025-2031年中国etf基金行业市场规模预测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2025-2031年中国etf基金行业风险</w:t>
      </w:r>
      <w:r>
        <w:rPr>
          <w:rFonts w:hint="eastAsia"/>
        </w:rPr>
        <w:br/>
      </w:r>
      <w:r>
        <w:rPr>
          <w:rFonts w:hint="eastAsia"/>
        </w:rPr>
        <w:t>　　图表 2025-2031年中国etf基金市场前景分析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2025-2031年中国etf基金发展趋势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cb5b7f58453d" w:history="1">
        <w:r>
          <w:rPr>
            <w:rStyle w:val="Hyperlink"/>
          </w:rPr>
          <w:t>2025-2031年中国etf基金行业分析与市场前景报告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ccb5b7f58453d" w:history="1">
        <w:r>
          <w:rPr>
            <w:rStyle w:val="Hyperlink"/>
          </w:rPr>
          <w:t>https://www.20087.com/0/01/etfJiJinHangYeFaZhanQianJing.html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28aff7fb48c3" w:history="1">
      <w:r>
        <w:rPr>
          <w:rStyle w:val="Hyperlink"/>
        </w:rPr>
        <w:t>2025-2031年中国etf基金行业分析与市场前景报告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etfJiJinHangYeFaZhanQianJing.html" TargetMode="External" Id="R559ccb5b7f5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etfJiJinHangYeFaZhanQianJing.html" TargetMode="External" Id="R680f28aff7fb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2024-12-14T08:33:39Z</dcterms:created>
  <dcterms:modified xsi:type="dcterms:W3CDTF">2024-12-14T09:33:39Z</dcterms:modified>
  <dc:subject>2025-2031年中国etf基金行业分析与市场前景报告</dc:subject>
  <dc:title>2025-2031年中国etf基金行业分析与市场前景报告</dc:title>
  <cp:keywords>2025-2031年中国etf基金行业分析与市场前景报告</cp:keywords>
  <dc:description>2025-2031年中国etf基金行业分析与市场前景报告</dc:description>
</cp:coreProperties>
</file>