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355bc07274d34" w:history="1">
              <w:r>
                <w:rPr>
                  <w:rStyle w:val="Hyperlink"/>
                </w:rPr>
                <w:t>2024-2030年中国中医医院市场研究分析与发展趋势预测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355bc07274d34" w:history="1">
              <w:r>
                <w:rPr>
                  <w:rStyle w:val="Hyperlink"/>
                </w:rPr>
                <w:t>2024-2030年中国中医医院市场研究分析与发展趋势预测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9355bc07274d34" w:history="1">
                <w:r>
                  <w:rPr>
                    <w:rStyle w:val="Hyperlink"/>
                  </w:rPr>
                  <w:t>https://www.20087.com/1/51/ZhongYiYiYuanFaZhanQuShiFenXi.html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医院在中国及全球范围内正在经历一个复兴期，随着人们对传统医学和替代疗法的兴趣增加，以及对化学药物副作用的关注，中医因其独特的理论体系和治疗方法而受到重视。这些医院不仅提供中药治疗、针灸、拔罐等传统服务，还融入了现代医疗设备和技术，以增强诊断准确性和治疗效果。同时，中医医院在慢性病管理、康复治疗和健康养生领域发挥着重要作用。</w:t>
      </w:r>
      <w:r>
        <w:rPr>
          <w:rFonts w:hint="eastAsia"/>
        </w:rPr>
        <w:br/>
      </w:r>
      <w:r>
        <w:rPr>
          <w:rFonts w:hint="eastAsia"/>
        </w:rPr>
        <w:t>　　未来，中医医院将更加强调科研与教育，推动中医理论与实践的现代化和国际化。这包括建立标准化的诊疗流程，确保治疗的安全性和有效性，以及与西医医院合作，进行临床研究，证明中医疗效。教育方面，将培养更多具有现代医学知识背景的中医人才，提高跨文化交流能力，以更好地服务于全球患者。同时，利用互联网和远程医疗服务，中医医院可以跨越地理限制，提供在线咨询和远程诊疗，扩大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355bc07274d34" w:history="1">
        <w:r>
          <w:rPr>
            <w:rStyle w:val="Hyperlink"/>
          </w:rPr>
          <w:t>2024-2030年中国中医医院市场研究分析与发展趋势预测</w:t>
        </w:r>
      </w:hyperlink>
      <w:r>
        <w:rPr>
          <w:rFonts w:hint="eastAsia"/>
        </w:rPr>
        <w:t>》在多年中医医院行业研究结论的基础上，结合中国中医医院行业市场的发展现状，通过资深研究团队对中医医院市场各类资讯进行整理分析，并依托国家权威数据资源和长期市场监测的数据库，对中医医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9355bc07274d34" w:history="1">
        <w:r>
          <w:rPr>
            <w:rStyle w:val="Hyperlink"/>
          </w:rPr>
          <w:t>2024-2030年中国中医医院市场研究分析与发展趋势预测</w:t>
        </w:r>
      </w:hyperlink>
      <w:r>
        <w:rPr>
          <w:rFonts w:hint="eastAsia"/>
        </w:rPr>
        <w:t>可以帮助投资者准确把握中医医院行业的市场现状，为投资者进行投资作出中医医院行业前景预判，挖掘中医医院行业投资价值，同时提出中医医院行业投资策略、营销策略等方面的建议。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中医医院产业概述</w:t>
      </w:r>
      <w:r>
        <w:rPr>
          <w:rFonts w:hint="eastAsia"/>
        </w:rPr>
        <w:br/>
      </w:r>
      <w:r>
        <w:rPr>
          <w:rFonts w:hint="eastAsia"/>
        </w:rPr>
        <w:t>　　第一节 中医医院定义</w:t>
      </w:r>
      <w:r>
        <w:rPr>
          <w:rFonts w:hint="eastAsia"/>
        </w:rPr>
        <w:br/>
      </w:r>
      <w:r>
        <w:rPr>
          <w:rFonts w:hint="eastAsia"/>
        </w:rPr>
        <w:t>　　第二节 中医医院行业特点</w:t>
      </w:r>
      <w:r>
        <w:rPr>
          <w:rFonts w:hint="eastAsia"/>
        </w:rPr>
        <w:br/>
      </w:r>
      <w:r>
        <w:rPr>
          <w:rFonts w:hint="eastAsia"/>
        </w:rPr>
        <w:t>　　第三节 中医医院产业链分析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2023-2024年中国中医医院行业运行环境分析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中国中医医院运行经济环境分析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中国中医医院产业政策环境分析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一、中医医院行业监管体制</w:t>
      </w:r>
      <w:r>
        <w:rPr>
          <w:rFonts w:hint="eastAsia"/>
        </w:rPr>
        <w:br/>
      </w:r>
      <w:r>
        <w:rPr>
          <w:rFonts w:hint="eastAsia"/>
        </w:rPr>
        <w:t>　　　　二、中医医院行业主要法规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三、主要中医医院产业政策</w:t>
      </w:r>
      <w:r>
        <w:rPr>
          <w:rFonts w:hint="eastAsia"/>
        </w:rPr>
        <w:br/>
      </w:r>
      <w:r>
        <w:rPr>
          <w:rFonts w:hint="eastAsia"/>
        </w:rPr>
        <w:t>　　第三节 中国中医医院产业社会环境分析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国外中医医院行业发展态势分析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国外中医医院市场发展现状分析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国外主要国家中医医院市场现状</w:t>
      </w:r>
      <w:r>
        <w:rPr>
          <w:rFonts w:hint="eastAsia"/>
        </w:rPr>
        <w:br/>
      </w:r>
      <w:r>
        <w:rPr>
          <w:rFonts w:hint="eastAsia"/>
        </w:rPr>
        <w:t>　　第三节 国外中医医院行业发展趋势预测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中国中医医院行业市场分析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2019-2024年中国中医医院行业规模情况</w:t>
      </w:r>
      <w:r>
        <w:rPr>
          <w:rFonts w:hint="eastAsia"/>
        </w:rPr>
        <w:br/>
      </w:r>
      <w:r>
        <w:rPr>
          <w:rFonts w:hint="eastAsia"/>
        </w:rPr>
        <w:t>　　　　一、中医医院行业市场规模情况分析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二、中医医院行业单位规模情况</w:t>
      </w:r>
      <w:r>
        <w:rPr>
          <w:rFonts w:hint="eastAsia"/>
        </w:rPr>
        <w:br/>
      </w:r>
      <w:r>
        <w:rPr>
          <w:rFonts w:hint="eastAsia"/>
        </w:rPr>
        <w:t>　　　　三、中医医院行业人员规模情况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2019-2024年中国中医医院行业财务能力分析</w:t>
      </w:r>
      <w:r>
        <w:rPr>
          <w:rFonts w:hint="eastAsia"/>
        </w:rPr>
        <w:br/>
      </w:r>
      <w:r>
        <w:rPr>
          <w:rFonts w:hint="eastAsia"/>
        </w:rPr>
        <w:t>　　　　一、中医医院行业盈利能力分析</w:t>
      </w:r>
      <w:r>
        <w:rPr>
          <w:rFonts w:hint="eastAsia"/>
        </w:rPr>
        <w:br/>
      </w:r>
      <w:r>
        <w:rPr>
          <w:rFonts w:hint="eastAsia"/>
        </w:rPr>
        <w:t>　　　　二、中医医院行业偿债能力分析</w:t>
      </w:r>
      <w:r>
        <w:rPr>
          <w:rFonts w:hint="eastAsia"/>
        </w:rPr>
        <w:br/>
      </w:r>
      <w:r>
        <w:rPr>
          <w:rFonts w:hint="eastAsia"/>
        </w:rPr>
        <w:t>　　　　三、中医医院行业营运能力分析</w:t>
      </w:r>
      <w:r>
        <w:rPr>
          <w:rFonts w:hint="eastAsia"/>
        </w:rPr>
        <w:br/>
      </w:r>
      <w:r>
        <w:rPr>
          <w:rFonts w:hint="eastAsia"/>
        </w:rPr>
        <w:t>　　　　四、中医医院行业发展能力分析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2023-2024年中国中医医院行业热点动态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2024年中国中医医院行业面临的挑战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中国重点地区中医医院行业市场调研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重点地区（五）中医医院市场调研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中国中医医院行业价格走势及影响因素分析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国内中医医院行业价格回顾</w:t>
      </w:r>
      <w:r>
        <w:rPr>
          <w:rFonts w:hint="eastAsia"/>
        </w:rPr>
        <w:br/>
      </w:r>
      <w:r>
        <w:rPr>
          <w:rFonts w:hint="eastAsia"/>
        </w:rPr>
        <w:t>　　第二节 国内中医医院行业价格走势预测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国内中医医院行业价格影响因素分析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中国中医医院行业客户调研</w:t>
      </w:r>
      <w:r>
        <w:rPr>
          <w:rFonts w:hint="eastAsia"/>
        </w:rPr>
        <w:br/>
      </w:r>
      <w:r>
        <w:rPr>
          <w:rFonts w:hint="eastAsia"/>
        </w:rPr>
        <w:t>　　　　一、中医医院行业客户偏好调查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二、客户对中医医院品牌的首要认知渠道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三、中医医院品牌忠诚度调查</w:t>
      </w:r>
      <w:r>
        <w:rPr>
          <w:rFonts w:hint="eastAsia"/>
        </w:rPr>
        <w:br/>
      </w:r>
      <w:r>
        <w:rPr>
          <w:rFonts w:hint="eastAsia"/>
        </w:rPr>
        <w:t>　　　　四、中医医院行业客户消费理念调研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中国中医医院行业竞争格局分析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2024年中医医院行业集中度分析</w:t>
      </w:r>
      <w:r>
        <w:rPr>
          <w:rFonts w:hint="eastAsia"/>
        </w:rPr>
        <w:br/>
      </w:r>
      <w:r>
        <w:rPr>
          <w:rFonts w:hint="eastAsia"/>
        </w:rPr>
        <w:t>　　　　一、中医医院市场集中度分析</w:t>
      </w:r>
      <w:r>
        <w:rPr>
          <w:rFonts w:hint="eastAsia"/>
        </w:rPr>
        <w:br/>
      </w:r>
      <w:r>
        <w:rPr>
          <w:rFonts w:hint="eastAsia"/>
        </w:rPr>
        <w:t>　　　　二、中医医院企业集中度分析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2023-2024年中医医院行业竞争格局分析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一、中医医院行业竞争策略分析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二、中医医院行业竞争格局展望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三、我国中医医院市场竞争趋势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中医医院行业重点企业发展调研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中医医院企业发展策略分析</w:t>
      </w:r>
      <w:r>
        <w:rPr>
          <w:rFonts w:hint="eastAsia"/>
        </w:rPr>
        <w:br/>
      </w:r>
      <w:r>
        <w:rPr>
          <w:rFonts w:hint="eastAsia"/>
        </w:rPr>
        <w:t>　　第一节 中医医院市场策略分析</w:t>
      </w:r>
      <w:r>
        <w:rPr>
          <w:rFonts w:hint="eastAsia"/>
        </w:rPr>
        <w:br/>
      </w:r>
      <w:r>
        <w:rPr>
          <w:rFonts w:hint="eastAsia"/>
        </w:rPr>
        <w:t>　　　　一、中医医院价格策略分析</w:t>
      </w:r>
      <w:r>
        <w:rPr>
          <w:rFonts w:hint="eastAsia"/>
        </w:rPr>
        <w:br/>
      </w:r>
      <w:r>
        <w:rPr>
          <w:rFonts w:hint="eastAsia"/>
        </w:rPr>
        <w:t>　　　　二、中医医院渠道策略分析</w:t>
      </w:r>
      <w:r>
        <w:rPr>
          <w:rFonts w:hint="eastAsia"/>
        </w:rPr>
        <w:br/>
      </w:r>
      <w:r>
        <w:rPr>
          <w:rFonts w:hint="eastAsia"/>
        </w:rPr>
        <w:t>　　第二节 中医医院销售策略分析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提高中医医院企业竞争力的策略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一、提高中国中医医院企业核心竞争力的对策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二、中医医院企业提升竞争力的主要方向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三、影响中医医院企业核心竞争力的因素及提升途径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四、提高中医医院企业竞争力的策略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中医医院行业投资风险与控制策略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中医医院行业SWOT模型分析</w:t>
      </w:r>
      <w:r>
        <w:rPr>
          <w:rFonts w:hint="eastAsia"/>
        </w:rPr>
        <w:br/>
      </w:r>
      <w:r>
        <w:rPr>
          <w:rFonts w:hint="eastAsia"/>
        </w:rPr>
        <w:t>　　　　一、中医医院行业优势分析</w:t>
      </w:r>
      <w:r>
        <w:rPr>
          <w:rFonts w:hint="eastAsia"/>
        </w:rPr>
        <w:br/>
      </w:r>
      <w:r>
        <w:rPr>
          <w:rFonts w:hint="eastAsia"/>
        </w:rPr>
        <w:t>　　　　二、中医医院行业劣势分析</w:t>
      </w:r>
      <w:r>
        <w:rPr>
          <w:rFonts w:hint="eastAsia"/>
        </w:rPr>
        <w:br/>
      </w:r>
      <w:r>
        <w:rPr>
          <w:rFonts w:hint="eastAsia"/>
        </w:rPr>
        <w:t>　　　　三、中医医院行业机会分析</w:t>
      </w:r>
      <w:r>
        <w:rPr>
          <w:rFonts w:hint="eastAsia"/>
        </w:rPr>
        <w:br/>
      </w:r>
      <w:r>
        <w:rPr>
          <w:rFonts w:hint="eastAsia"/>
        </w:rPr>
        <w:t>　　　　四、中医医院行业风险分析</w:t>
      </w:r>
      <w:r>
        <w:rPr>
          <w:rFonts w:hint="eastAsia"/>
        </w:rPr>
        <w:br/>
      </w:r>
      <w:r>
        <w:rPr>
          <w:rFonts w:hint="eastAsia"/>
        </w:rPr>
        <w:t>　　第二节 中医医院行业投资风险及控制策略分析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一、中医医院市场风险及控制策略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二、中医医院行业政策风险及控制策略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三、中医医院行业经营风险及控制策略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四、中医医院同业竞争风险及控制策略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五、中医医院行业其他风险及控制策略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2024-2030年中国中医医院行业投资潜力及发展趋势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2024-2030年中医医院行业投资潜力分析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一、中医医院行业重点可投资领域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二、中医医院行业目标市场需求潜力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三、中医医院行业投资潜力综合评判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中.智.林：2024-2030年中国中医医院行业发展趋势分析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一、2024年中医医院市场前景分析</w:t>
      </w:r>
      <w:r>
        <w:rPr>
          <w:rFonts w:hint="eastAsia"/>
        </w:rPr>
        <w:br/>
      </w:r>
      <w:r>
        <w:rPr>
          <w:rFonts w:hint="eastAsia"/>
        </w:rPr>
        <w:t>　　　　二、2024年中医医院发展趋势预测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三、2024-2030年我国中医医院行业发展剖析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五、未来中医医院行业发展变局剖析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中医医院行业历程</w:t>
      </w:r>
      <w:r>
        <w:rPr>
          <w:rFonts w:hint="eastAsia"/>
        </w:rPr>
        <w:br/>
      </w:r>
      <w:r>
        <w:rPr>
          <w:rFonts w:hint="eastAsia"/>
        </w:rPr>
        <w:t>　　图表 中医医院行业生命周期</w:t>
      </w:r>
      <w:r>
        <w:rPr>
          <w:rFonts w:hint="eastAsia"/>
        </w:rPr>
        <w:br/>
      </w:r>
      <w:r>
        <w:rPr>
          <w:rFonts w:hint="eastAsia"/>
        </w:rPr>
        <w:t>　　图表 中医医院行业产业链分析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2019-2024年中国中医医院行业经营效益分析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**地区中医医院市场规模及增长情况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**地区中医医院行业市场需求情况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2024-2030年中国中医医院行业发展趋势预测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355bc07274d34" w:history="1">
        <w:r>
          <w:rPr>
            <w:rStyle w:val="Hyperlink"/>
          </w:rPr>
          <w:t>2024-2030年中国中医医院市场研究分析与发展趋势预测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9355bc07274d34" w:history="1">
        <w:r>
          <w:rPr>
            <w:rStyle w:val="Hyperlink"/>
          </w:rPr>
          <w:t>https://www.20087.com/1/51/ZhongYiYiYuanFaZhanQuShiFenXi.html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f58be9e6a41a7" w:history="1">
      <w:r>
        <w:rPr>
          <w:rStyle w:val="Hyperlink"/>
        </w:rPr>
        <w:t>2024-2030年中国中医医院市场研究分析与发展趋势预测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ongYiYiYuanFaZhanQuShiFenXi.html" TargetMode="External" Id="R0a9355bc0727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ongYiYiYuanFaZhanQuShiFenXi.html" TargetMode="External" Id="Rb25f58be9e6a41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2023-12-22T04:52:00Z</dcterms:created>
  <dcterms:modified xsi:type="dcterms:W3CDTF">2023-12-22T05:52:00Z</dcterms:modified>
  <dc:subject>2024-2030年中国中医医院市场研究分析与发展趋势预测</dc:subject>
  <dc:title>2024-2030年中国中医医院市场研究分析与发展趋势预测</dc:title>
  <cp:keywords>2024-2030年中国中医医院市场研究分析与发展趋势预测</cp:keywords>
  <dc:description>2024-2030年中国中医医院市场研究分析与发展趋势预测</dc:description>
</cp:coreProperties>
</file>