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7299fdcb44f2a" w:history="1">
              <w:r>
                <w:rPr>
                  <w:rStyle w:val="Hyperlink"/>
                </w:rPr>
                <w:t>2024-2030年中国网吧专用电脑行业现状与趋势预测报告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7299fdcb44f2a" w:history="1">
              <w:r>
                <w:rPr>
                  <w:rStyle w:val="Hyperlink"/>
                </w:rPr>
                <w:t>2024-2030年中国网吧专用电脑行业现状与趋势预测报告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7299fdcb44f2a" w:history="1">
                <w:r>
                  <w:rPr>
                    <w:rStyle w:val="Hyperlink"/>
                  </w:rPr>
                  <w:t>https://www.20087.com/1/81/WangBaZhuanYongDianNaoHangYeQuShi.html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吧专用电脑作为电子竞技和高端游戏体验的核心载体，近年来经历了显著的技术革新。配置趋向于高性能处理器、专业级显卡以及高速内存和存储解决方案，以满足大型游戏的严苛要求。此外，随着电竞产业的蓬勃发展，网吧不再仅限于传统娱乐功能，而是逐渐转型为专业化电竞中心，促使电脑配置向定制化、专业化方向发展，强调散热系统优化与长时间稳定运行能力。</w:t>
      </w:r>
      <w:r>
        <w:rPr>
          <w:rFonts w:hint="eastAsia"/>
        </w:rPr>
        <w:br/>
      </w:r>
      <w:r>
        <w:rPr>
          <w:rFonts w:hint="eastAsia"/>
        </w:rPr>
        <w:t>　　未来，网吧专用电脑将更加注重集成智能化管理软件，便于网咖业主远程监控硬件状态与性能调节，提升运营效率。同时，随着虚拟现实（VR）和增强现实（AR）技术的逐步成熟，网吧电脑将朝向兼容并优化此类沉浸式体验的方向进化，成为新一代数字娱乐体验的关键平台。此外，绿色节能设计也将成为重要趋势，旨在降低能耗成本，响应全球可持续发展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7299fdcb44f2a" w:history="1">
        <w:r>
          <w:rPr>
            <w:rStyle w:val="Hyperlink"/>
          </w:rPr>
          <w:t>2024-2030年中国网吧专用电脑行业现状与趋势预测报告</w:t>
        </w:r>
      </w:hyperlink>
      <w:r>
        <w:rPr>
          <w:rFonts w:hint="eastAsia"/>
        </w:rPr>
        <w:t>》全面分析了网吧专用电脑行业的现状，深入探讨了网吧专用电脑市场需求、市场规模及价格波动。网吧专用电脑报告探讨了产业链关键环节，并对网吧专用电脑各细分市场进行了研究。同时，基于权威数据和专业分析，科学预测了网吧专用电脑市场前景与发展趋势。此外，还评估了网吧专用电脑重点企业的经营状况，包括品牌影响力、市场集中度以及竞争格局，并审慎剖析了潜在风险与机遇。网吧专用电脑报告以其专业性、科学性和权威性，成为网吧专用电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网吧专用电脑行业发展概述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一、网吧专用电脑行业定义及分类</w:t>
      </w:r>
      <w:r>
        <w:rPr>
          <w:rFonts w:hint="eastAsia"/>
        </w:rPr>
        <w:br/>
      </w:r>
      <w:r>
        <w:rPr>
          <w:rFonts w:hint="eastAsia"/>
        </w:rPr>
        <w:t>　　　　二、网吧专用电脑行业经济特性</w:t>
      </w:r>
      <w:r>
        <w:rPr>
          <w:rFonts w:hint="eastAsia"/>
        </w:rPr>
        <w:br/>
      </w:r>
      <w:r>
        <w:rPr>
          <w:rFonts w:hint="eastAsia"/>
        </w:rPr>
        <w:t>　　　　三、网吧专用电脑行业产业链简介</w:t>
      </w:r>
      <w:r>
        <w:rPr>
          <w:rFonts w:hint="eastAsia"/>
        </w:rPr>
        <w:br/>
      </w:r>
      <w:r>
        <w:rPr>
          <w:rFonts w:hint="eastAsia"/>
        </w:rPr>
        <w:t>　　第二节 网吧专用电脑行业发展成熟度</w:t>
      </w:r>
      <w:r>
        <w:rPr>
          <w:rFonts w:hint="eastAsia"/>
        </w:rPr>
        <w:br/>
      </w:r>
      <w:r>
        <w:rPr>
          <w:rFonts w:hint="eastAsia"/>
        </w:rPr>
        <w:t>　　　　一、网吧专用电脑行业发展周期分析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网吧专用电脑行业相关产业动态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网吧专用电脑行业发展环境分析</w:t>
      </w:r>
      <w:r>
        <w:rPr>
          <w:rFonts w:hint="eastAsia"/>
        </w:rPr>
        <w:br/>
      </w:r>
      <w:r>
        <w:rPr>
          <w:rFonts w:hint="eastAsia"/>
        </w:rPr>
        <w:t>　　第一节 网吧专用电脑行业环境分析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网吧专用电脑行业相关政策、法规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网吧专用电脑行业技术发展现状及趋势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当前我国网吧专用电脑技术发展现状</w:t>
      </w:r>
      <w:r>
        <w:rPr>
          <w:rFonts w:hint="eastAsia"/>
        </w:rPr>
        <w:br/>
      </w:r>
      <w:r>
        <w:rPr>
          <w:rFonts w:hint="eastAsia"/>
        </w:rPr>
        <w:t>　　第二节 中外网吧专用电脑技术差距及产生差距的主要原因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提高我国网吧专用电脑技术的对策</w:t>
      </w:r>
      <w:r>
        <w:rPr>
          <w:rFonts w:hint="eastAsia"/>
        </w:rPr>
        <w:br/>
      </w:r>
      <w:r>
        <w:rPr>
          <w:rFonts w:hint="eastAsia"/>
        </w:rPr>
        <w:t>　　第四节 我国网吧专用电脑产品研发、设计发展趋势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中国网吧专用电脑市场发展调研</w:t>
      </w:r>
      <w:r>
        <w:rPr>
          <w:rFonts w:hint="eastAsia"/>
        </w:rPr>
        <w:br/>
      </w:r>
      <w:r>
        <w:rPr>
          <w:rFonts w:hint="eastAsia"/>
        </w:rPr>
        <w:t>　　第一节 网吧专用电脑市场现状分析及预测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一、2018-2023年中国网吧专用电脑市场规模分析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二、2024-2030年中国网吧专用电脑市场规模预测</w:t>
      </w:r>
      <w:r>
        <w:rPr>
          <w:rFonts w:hint="eastAsia"/>
        </w:rPr>
        <w:br/>
      </w:r>
      <w:r>
        <w:rPr>
          <w:rFonts w:hint="eastAsia"/>
        </w:rPr>
        <w:t>　　第二节 网吧专用电脑行业产能分析及预测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一、2018-2023年中国网吧专用电脑行业产能分析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二、2024-2030年中国网吧专用电脑行业产能预测</w:t>
      </w:r>
      <w:r>
        <w:rPr>
          <w:rFonts w:hint="eastAsia"/>
        </w:rPr>
        <w:br/>
      </w:r>
      <w:r>
        <w:rPr>
          <w:rFonts w:hint="eastAsia"/>
        </w:rPr>
        <w:t>　　第三节 网吧专用电脑行业产量分析及预测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一、2018-2023年中国网吧专用电脑行业产量分析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二、2024-2030年中国网吧专用电脑行业产量预测</w:t>
      </w:r>
      <w:r>
        <w:rPr>
          <w:rFonts w:hint="eastAsia"/>
        </w:rPr>
        <w:br/>
      </w:r>
      <w:r>
        <w:rPr>
          <w:rFonts w:hint="eastAsia"/>
        </w:rPr>
        <w:t>　　第四节 网吧专用电脑市场需求分析及预测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一、2018-2023年中国网吧专用电脑市场需求分析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二、2024-2030年中国网吧专用电脑市场需求预测</w:t>
      </w:r>
      <w:r>
        <w:rPr>
          <w:rFonts w:hint="eastAsia"/>
        </w:rPr>
        <w:br/>
      </w:r>
      <w:r>
        <w:rPr>
          <w:rFonts w:hint="eastAsia"/>
        </w:rPr>
        <w:t>　　第五节 网吧专用电脑进出口数据分析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一、2018-2023年中国网吧专用电脑进出口数据分析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二、2024-2030年国内网吧专用电脑进出口情况预测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2018-2023年中国网吧专用电脑行业总体发展状况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中国网吧专用电脑行业规模情况分析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一、网吧专用电脑行业单位规模情况分析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二、网吧专用电脑行业人员规模状况分析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三、网吧专用电脑行业资产规模状况分析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四、网吧专用电脑行业市场规模状况分析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五、网吧专用电脑行业敏感性分析</w:t>
      </w:r>
      <w:r>
        <w:rPr>
          <w:rFonts w:hint="eastAsia"/>
        </w:rPr>
        <w:br/>
      </w:r>
      <w:r>
        <w:rPr>
          <w:rFonts w:hint="eastAsia"/>
        </w:rPr>
        <w:t>　　第二节 中国网吧专用电脑行业财务能力分析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一、网吧专用电脑行业盈利能力分析</w:t>
      </w:r>
      <w:r>
        <w:rPr>
          <w:rFonts w:hint="eastAsia"/>
        </w:rPr>
        <w:br/>
      </w:r>
      <w:r>
        <w:rPr>
          <w:rFonts w:hint="eastAsia"/>
        </w:rPr>
        <w:t>　　　　二、网吧专用电脑行业偿债能力分析</w:t>
      </w:r>
      <w:r>
        <w:rPr>
          <w:rFonts w:hint="eastAsia"/>
        </w:rPr>
        <w:br/>
      </w:r>
      <w:r>
        <w:rPr>
          <w:rFonts w:hint="eastAsia"/>
        </w:rPr>
        <w:t>　　　　三、网吧专用电脑行业营运能力分析</w:t>
      </w:r>
      <w:r>
        <w:rPr>
          <w:rFonts w:hint="eastAsia"/>
        </w:rPr>
        <w:br/>
      </w:r>
      <w:r>
        <w:rPr>
          <w:rFonts w:hint="eastAsia"/>
        </w:rPr>
        <w:t>　　　　四、网吧专用电脑行业发展能力分析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中国网吧专用电脑行业重点区域发展分析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一、中国网吧专用电脑行业重点区域市场结构变化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二、重点地区（一）网吧专用电脑行业发展分析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三、重点地区（二）网吧专用电脑行业发展分析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四、重点地区（三）网吧专用电脑行业发展分析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五、重点地区（四）网吧专用电脑行业发展分析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六、重点地区（五）网吧专用电脑行业发展分析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网吧专用电脑行业产品价格分析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三、主要网吧专用电脑品牌产品价位分析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五、价格在网吧专用电脑行业竞争中的重要性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2023年中国网吧专用电脑行业上下游行业发展分析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网吧专用电脑上游行业分析</w:t>
      </w:r>
      <w:r>
        <w:rPr>
          <w:rFonts w:hint="eastAsia"/>
        </w:rPr>
        <w:br/>
      </w:r>
      <w:r>
        <w:rPr>
          <w:rFonts w:hint="eastAsia"/>
        </w:rPr>
        <w:t>　　　　一、网吧专用电脑产品成本构成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四、上游供给对网吧专用电脑行业的影响</w:t>
      </w:r>
      <w:r>
        <w:rPr>
          <w:rFonts w:hint="eastAsia"/>
        </w:rPr>
        <w:br/>
      </w:r>
      <w:r>
        <w:rPr>
          <w:rFonts w:hint="eastAsia"/>
        </w:rPr>
        <w:t>　　第二节 网吧专用电脑下游行业分析</w:t>
      </w:r>
      <w:r>
        <w:rPr>
          <w:rFonts w:hint="eastAsia"/>
        </w:rPr>
        <w:br/>
      </w:r>
      <w:r>
        <w:rPr>
          <w:rFonts w:hint="eastAsia"/>
        </w:rPr>
        <w:t>　　　　一、网吧专用电脑下游行业分布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四、下游需求对网吧专用电脑行业的影响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网吧专用电脑行业重点企业发展调研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网吧专用电脑重点企业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网吧专用电脑重点企业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网吧专用电脑重点企业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网吧专用电脑重点企业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网吧专用电脑重点企业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网吧专用电脑重点企业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2023年中国网吧专用电脑产业市场竞争格局分析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2023年中国网吧专用电脑产业竞争现状分析</w:t>
      </w:r>
      <w:r>
        <w:rPr>
          <w:rFonts w:hint="eastAsia"/>
        </w:rPr>
        <w:br/>
      </w:r>
      <w:r>
        <w:rPr>
          <w:rFonts w:hint="eastAsia"/>
        </w:rPr>
        <w:t>　　　　一、网吧专用电脑竞争力分析</w:t>
      </w:r>
      <w:r>
        <w:rPr>
          <w:rFonts w:hint="eastAsia"/>
        </w:rPr>
        <w:br/>
      </w:r>
      <w:r>
        <w:rPr>
          <w:rFonts w:hint="eastAsia"/>
        </w:rPr>
        <w:t>　　　　二、网吧专用电脑技术竞争分析</w:t>
      </w:r>
      <w:r>
        <w:rPr>
          <w:rFonts w:hint="eastAsia"/>
        </w:rPr>
        <w:br/>
      </w:r>
      <w:r>
        <w:rPr>
          <w:rFonts w:hint="eastAsia"/>
        </w:rPr>
        <w:t>　　　　三、网吧专用电脑价格竞争分析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2023年中国网吧专用电脑产业集中度分析</w:t>
      </w:r>
      <w:r>
        <w:rPr>
          <w:rFonts w:hint="eastAsia"/>
        </w:rPr>
        <w:br/>
      </w:r>
      <w:r>
        <w:rPr>
          <w:rFonts w:hint="eastAsia"/>
        </w:rPr>
        <w:t>　　　　一、网吧专用电脑市场集中度分析</w:t>
      </w:r>
      <w:r>
        <w:rPr>
          <w:rFonts w:hint="eastAsia"/>
        </w:rPr>
        <w:br/>
      </w:r>
      <w:r>
        <w:rPr>
          <w:rFonts w:hint="eastAsia"/>
        </w:rPr>
        <w:t>　　　　二、网吧专用电脑企业集中度分析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2024-2030年提高网吧专用电脑企业竞争力的策略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网吧专用电脑行业投资风险预警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2023年影响网吧专用电脑行业发展的主要因素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一、影响网吧专用电脑行业运行的有利因素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二、影响网吧专用电脑行业运行的稳定因素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三、影响网吧专用电脑行业运行的不利因素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四、我国网吧专用电脑行业发展面临的挑战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五、我国网吧专用电脑行业发展面临的机遇</w:t>
      </w:r>
      <w:r>
        <w:rPr>
          <w:rFonts w:hint="eastAsia"/>
        </w:rPr>
        <w:br/>
      </w:r>
      <w:r>
        <w:rPr>
          <w:rFonts w:hint="eastAsia"/>
        </w:rPr>
        <w:t>　　第二节 对网吧专用电脑行业投资风险预警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一、2024-2030年网吧专用电脑行业市场风险及控制策略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二、2024-2030年网吧专用电脑行业政策风险及控制策略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三、2024-2030年网吧专用电脑行业经营风险及控制策略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四、2024-2030年网吧专用电脑同业竞争风险及控制策略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五、2024-2030年网吧专用电脑行业其他风险及控制策略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网吧专用电脑行业发展趋势与投资规划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2024-2030年网吧专用电脑市场发展潜力分析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2024-2030年网吧专用电脑行业发展趋势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2024-2030年网吧专用电脑行业投资前景研究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中:智:林:对我国网吧专用电脑品牌的战略思考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二、网吧专用电脑实施品牌战略的意义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三、网吧专用电脑企业品牌的现状分析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四、我国网吧专用电脑企业的品牌战略</w:t>
      </w:r>
      <w:r>
        <w:rPr>
          <w:rFonts w:hint="eastAsia"/>
        </w:rPr>
        <w:br/>
      </w:r>
      <w:r>
        <w:rPr>
          <w:rFonts w:hint="eastAsia"/>
        </w:rPr>
        <w:t>　　　　五、网吧专用电脑品牌战略管理的策略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2018-2023年中国网吧专用电脑市场规模及增长情况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2018-2023年中国网吧专用电脑行业产量及增长趋势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2024-2030年中国网吧专用电脑行业产量预测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2018-2023年中国网吧专用电脑行业市场需求及增长情况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2024-2030年中国网吧专用电脑行业市场需求预测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2018-2023年中国网吧专用电脑行业利润及增长情况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**地区网吧专用电脑市场规模及增长情况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**地区网吧专用电脑行业市场需求情况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**地区网吧专用电脑市场规模及增长情况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**地区网吧专用电脑行业市场需求情况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2018-2023年中国网吧专用电脑行业出口情况分析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2018-2023年中国网吧专用电脑行业产品市场价格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2024-2030年中国网吧专用电脑行业产品市场价格走势预测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网吧专用电脑重点企业经营情况分析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网吧专用电脑重点企业经营情况分析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2024-2030年中国网吧专用电脑市场规模预测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2024-2030年中国网吧专用电脑行业利润预测</w:t>
      </w:r>
      <w:r>
        <w:rPr>
          <w:rFonts w:hint="eastAsia"/>
        </w:rPr>
        <w:br/>
      </w:r>
      <w:r>
        <w:rPr>
          <w:rFonts w:hint="eastAsia"/>
        </w:rPr>
        <w:t>　　图表 2024年网吧专用电脑行业壁垒</w:t>
      </w:r>
      <w:r>
        <w:rPr>
          <w:rFonts w:hint="eastAsia"/>
        </w:rPr>
        <w:br/>
      </w:r>
      <w:r>
        <w:rPr>
          <w:rFonts w:hint="eastAsia"/>
        </w:rPr>
        <w:t>　　图表 2024年网吧专用电脑市场前景分析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2024-2030年中国网吧专用电脑市场需求预测</w:t>
      </w:r>
      <w:r>
        <w:rPr>
          <w:rFonts w:hint="eastAsia"/>
        </w:rPr>
        <w:br/>
      </w:r>
      <w:r>
        <w:rPr>
          <w:rFonts w:hint="eastAsia"/>
        </w:rPr>
        <w:t>　　图表 2024年网吧专用电脑发展趋势预测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7299fdcb44f2a" w:history="1">
        <w:r>
          <w:rPr>
            <w:rStyle w:val="Hyperlink"/>
          </w:rPr>
          <w:t>2024-2030年中国网吧专用电脑行业现状与趋势预测报告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7299fdcb44f2a" w:history="1">
        <w:r>
          <w:rPr>
            <w:rStyle w:val="Hyperlink"/>
          </w:rPr>
          <w:t>https://www.20087.com/1/81/WangBaZhuanYongDianNaoHangYeQuShi.html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7b6e6318346bd" w:history="1">
      <w:r>
        <w:rPr>
          <w:rStyle w:val="Hyperlink"/>
        </w:rPr>
        <w:t>2024-2030年中国网吧专用电脑行业现状与趋势预测报告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WangBaZhuanYongDianNaoHangYeQuShi.html" TargetMode="External" Id="R09a7299fdcb4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WangBaZhuanYongDianNaoHangYeQuShi.html" TargetMode="External" Id="R5bd7b6e63183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2023-12-21T08:36:24Z</dcterms:created>
  <dcterms:modified xsi:type="dcterms:W3CDTF">2023-12-21T09:36:24Z</dcterms:modified>
  <dc:subject>2024-2030年中国网吧专用电脑行业现状与趋势预测报告</dc:subject>
  <dc:title>2024-2030年中国网吧专用电脑行业现状与趋势预测报告</dc:title>
  <cp:keywords>2024-2030年中国网吧专用电脑行业现状与趋势预测报告</cp:keywords>
  <dc:description>2024-2030年中国网吧专用电脑行业现状与趋势预测报告</dc:description>
</cp:coreProperties>
</file>