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a2b8db58548c7" w:history="1">
              <w:r>
                <w:rPr>
                  <w:rStyle w:val="Hyperlink"/>
                </w:rPr>
                <w:t>2024-2030年中国超高速电路行业研究与发展趋势分析报告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a2b8db58548c7" w:history="1">
              <w:r>
                <w:rPr>
                  <w:rStyle w:val="Hyperlink"/>
                </w:rPr>
                <w:t>2024-2030年中国超高速电路行业研究与发展趋势分析报告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a2b8db58548c7" w:history="1">
                <w:r>
                  <w:rPr>
                    <w:rStyle w:val="Hyperlink"/>
                  </w:rPr>
                  <w:t>https://www.20087.com/1/71/ChaoGaoSuDianLuFaZhanQuShi.html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速电路涵盖超高速集成电路、射频电路等，是现代通信、数据中心、高性能计算等领域的关键技术。随着5G乃至6G通信标准的推进，以及云计算、大数据、人工智能等新兴技术的快速发展，超高速电路的需求持续攀升。技术进步，如新材料的应用和微纳加工工艺的突破，使得超高速电路的性能和集成度不断提高，为信息技术的革新提供了坚实的基础。</w:t>
      </w:r>
      <w:r>
        <w:rPr>
          <w:rFonts w:hint="eastAsia"/>
        </w:rPr>
        <w:br/>
      </w:r>
      <w:r>
        <w:rPr>
          <w:rFonts w:hint="eastAsia"/>
        </w:rPr>
        <w:t>　　未来，超高速电路技术将向着更高频、更低功耗、更小体积的方向发展。新材料，如碳纳米管、石墨烯等，将用于制造更高性能的电子元件，推动电路速度的极限。同时，集成光子学和量子计算的融合将开辟全新的超高速信息处理路径。此外，为了满足日益增长的数据处理需求，超高速电路的设计和制造将更加注重能耗管理和散热技术，以实现可持续的高性能计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a2b8db58548c7" w:history="1">
        <w:r>
          <w:rPr>
            <w:rStyle w:val="Hyperlink"/>
          </w:rPr>
          <w:t>2024-2030年中国超高速电路行业研究与发展趋势分析报告</w:t>
        </w:r>
      </w:hyperlink>
      <w:r>
        <w:rPr>
          <w:rFonts w:hint="eastAsia"/>
        </w:rPr>
        <w:t>》依托国家统计局、发改委及超高速电路相关行业协会的详实数据，对超高速电路行业的现状、市场需求、市场规模、产业链结构、价格变动、细分市场进行了全面调研。超高速电路报告还详细剖析了超高速电路市场竞争格局，重点关注了品牌影响力、市场集中度及重点企业运营情况，并在预测超高速电路市场发展前景和发展趋势的同时，识别了超高速电路行业潜在的风险与机遇。超高速电路报告以专业、科学、规范的研究方法和客观、权威的分析，为超高速电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超高速电路行业发展概述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一、超高速电路行业定义及分类</w:t>
      </w:r>
      <w:r>
        <w:rPr>
          <w:rFonts w:hint="eastAsia"/>
        </w:rPr>
        <w:br/>
      </w:r>
      <w:r>
        <w:rPr>
          <w:rFonts w:hint="eastAsia"/>
        </w:rPr>
        <w:t>　　　　二、超高速电路行业经济特性</w:t>
      </w:r>
      <w:r>
        <w:rPr>
          <w:rFonts w:hint="eastAsia"/>
        </w:rPr>
        <w:br/>
      </w:r>
      <w:r>
        <w:rPr>
          <w:rFonts w:hint="eastAsia"/>
        </w:rPr>
        <w:t>　　　　三、超高速电路行业产业链简介</w:t>
      </w:r>
      <w:r>
        <w:rPr>
          <w:rFonts w:hint="eastAsia"/>
        </w:rPr>
        <w:br/>
      </w:r>
      <w:r>
        <w:rPr>
          <w:rFonts w:hint="eastAsia"/>
        </w:rPr>
        <w:t>　　第二节 超高速电路行业发展成熟度</w:t>
      </w:r>
      <w:r>
        <w:rPr>
          <w:rFonts w:hint="eastAsia"/>
        </w:rPr>
        <w:br/>
      </w:r>
      <w:r>
        <w:rPr>
          <w:rFonts w:hint="eastAsia"/>
        </w:rPr>
        <w:t>　　　　一、超高速电路行业发展周期分析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超高速电路行业相关产业动态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2023-2024年超高速电路行业发展环境分析</w:t>
      </w:r>
      <w:r>
        <w:rPr>
          <w:rFonts w:hint="eastAsia"/>
        </w:rPr>
        <w:br/>
      </w:r>
      <w:r>
        <w:rPr>
          <w:rFonts w:hint="eastAsia"/>
        </w:rPr>
        <w:t>　　第一节 超高速电路行业环境分析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超高速电路行业相关政策、法规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2023-2024年超高速电路行业技术发展现状及趋势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当前我国超高速电路技术发展现状</w:t>
      </w:r>
      <w:r>
        <w:rPr>
          <w:rFonts w:hint="eastAsia"/>
        </w:rPr>
        <w:br/>
      </w:r>
      <w:r>
        <w:rPr>
          <w:rFonts w:hint="eastAsia"/>
        </w:rPr>
        <w:t>　　第二节 中外超高速电路技术差距及产生差距的主要原因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提高我国超高速电路技术的对策</w:t>
      </w:r>
      <w:r>
        <w:rPr>
          <w:rFonts w:hint="eastAsia"/>
        </w:rPr>
        <w:br/>
      </w:r>
      <w:r>
        <w:rPr>
          <w:rFonts w:hint="eastAsia"/>
        </w:rPr>
        <w:t>　　第四节 我国超高速电路产品研发、设计发展趋势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中国超高速电路市场发展调研</w:t>
      </w:r>
      <w:r>
        <w:rPr>
          <w:rFonts w:hint="eastAsia"/>
        </w:rPr>
        <w:br/>
      </w:r>
      <w:r>
        <w:rPr>
          <w:rFonts w:hint="eastAsia"/>
        </w:rPr>
        <w:t>　　第一节 超高速电路市场现状分析及预测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一、2019-2024年中国超高速电路市场规模分析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二、2024-2030年中国超高速电路市场规模预测</w:t>
      </w:r>
      <w:r>
        <w:rPr>
          <w:rFonts w:hint="eastAsia"/>
        </w:rPr>
        <w:br/>
      </w:r>
      <w:r>
        <w:rPr>
          <w:rFonts w:hint="eastAsia"/>
        </w:rPr>
        <w:t>　　第二节 超高速电路行业产能分析及预测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一、2019-2024年中国超高速电路行业产能分析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二、2024-2030年中国超高速电路行业产能预测</w:t>
      </w:r>
      <w:r>
        <w:rPr>
          <w:rFonts w:hint="eastAsia"/>
        </w:rPr>
        <w:br/>
      </w:r>
      <w:r>
        <w:rPr>
          <w:rFonts w:hint="eastAsia"/>
        </w:rPr>
        <w:t>　　第三节 超高速电路行业产量分析及预测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一、2019-2024年中国超高速电路行业产量分析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二、2024-2030年中国超高速电路行业产量预测</w:t>
      </w:r>
      <w:r>
        <w:rPr>
          <w:rFonts w:hint="eastAsia"/>
        </w:rPr>
        <w:br/>
      </w:r>
      <w:r>
        <w:rPr>
          <w:rFonts w:hint="eastAsia"/>
        </w:rPr>
        <w:t>　　第四节 超高速电路市场需求分析及预测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一、2019-2024年中国超高速电路市场需求分析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二、2024-2030年中国超高速电路市场需求预测</w:t>
      </w:r>
      <w:r>
        <w:rPr>
          <w:rFonts w:hint="eastAsia"/>
        </w:rPr>
        <w:br/>
      </w:r>
      <w:r>
        <w:rPr>
          <w:rFonts w:hint="eastAsia"/>
        </w:rPr>
        <w:t>　　第五节 超高速电路进出口数据分析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一、2019-2024年中国超高速电路进出口数据分析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二、2024-2030年国内超高速电路进出口情况预测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2019-2024年中国超高速电路行业总体发展状况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中国超高速电路行业规模情况分析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一、超高速电路行业单位规模情况分析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二、超高速电路行业人员规模状况分析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三、超高速电路行业资产规模状况分析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四、超高速电路行业市场规模状况分析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五、超高速电路行业敏感性分析</w:t>
      </w:r>
      <w:r>
        <w:rPr>
          <w:rFonts w:hint="eastAsia"/>
        </w:rPr>
        <w:br/>
      </w:r>
      <w:r>
        <w:rPr>
          <w:rFonts w:hint="eastAsia"/>
        </w:rPr>
        <w:t>　　第二节 中国超高速电路行业财务能力分析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一、超高速电路行业盈利能力分析</w:t>
      </w:r>
      <w:r>
        <w:rPr>
          <w:rFonts w:hint="eastAsia"/>
        </w:rPr>
        <w:br/>
      </w:r>
      <w:r>
        <w:rPr>
          <w:rFonts w:hint="eastAsia"/>
        </w:rPr>
        <w:t>　　　　二、超高速电路行业偿债能力分析</w:t>
      </w:r>
      <w:r>
        <w:rPr>
          <w:rFonts w:hint="eastAsia"/>
        </w:rPr>
        <w:br/>
      </w:r>
      <w:r>
        <w:rPr>
          <w:rFonts w:hint="eastAsia"/>
        </w:rPr>
        <w:t>　　　　三、超高速电路行业营运能力分析</w:t>
      </w:r>
      <w:r>
        <w:rPr>
          <w:rFonts w:hint="eastAsia"/>
        </w:rPr>
        <w:br/>
      </w:r>
      <w:r>
        <w:rPr>
          <w:rFonts w:hint="eastAsia"/>
        </w:rPr>
        <w:t>　　　　四、超高速电路行业发展能力分析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中国超高速电路行业重点区域发展分析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一、中国超高速电路行业重点区域市场结构变化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二、重点地区（一）超高速电路行业发展分析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三、重点地区（二）超高速电路行业发展分析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四、重点地区（三）超高速电路行业发展分析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五、重点地区（四）超高速电路行业发展分析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六、重点地区（五）超高速电路行业发展分析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超高速电路行业产品价格分析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三、主要超高速电路品牌产品价位分析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五、价格在超高速电路行业竞争中的重要性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2023-2024年中国超高速电路行业上下游行业发展分析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超高速电路上游行业分析</w:t>
      </w:r>
      <w:r>
        <w:rPr>
          <w:rFonts w:hint="eastAsia"/>
        </w:rPr>
        <w:br/>
      </w:r>
      <w:r>
        <w:rPr>
          <w:rFonts w:hint="eastAsia"/>
        </w:rPr>
        <w:t>　　　　一、超高速电路产品成本构成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四、上游供给对超高速电路行业的影响</w:t>
      </w:r>
      <w:r>
        <w:rPr>
          <w:rFonts w:hint="eastAsia"/>
        </w:rPr>
        <w:br/>
      </w:r>
      <w:r>
        <w:rPr>
          <w:rFonts w:hint="eastAsia"/>
        </w:rPr>
        <w:t>　　第二节 超高速电路下游行业分析</w:t>
      </w:r>
      <w:r>
        <w:rPr>
          <w:rFonts w:hint="eastAsia"/>
        </w:rPr>
        <w:br/>
      </w:r>
      <w:r>
        <w:rPr>
          <w:rFonts w:hint="eastAsia"/>
        </w:rPr>
        <w:t>　　　　一、超高速电路下游行业分布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四、下游需求对超高速电路行业的影响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超高速电路行业重点企业发展调研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超高速电路重点企业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超高速电路重点企业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超高速电路重点企业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超高速电路重点企业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超高速电路重点企业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超高速电路重点企业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2023-2024年中国超高速电路产业市场竞争格局分析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2023-2024年中国超高速电路产业竞争现状分析</w:t>
      </w:r>
      <w:r>
        <w:rPr>
          <w:rFonts w:hint="eastAsia"/>
        </w:rPr>
        <w:br/>
      </w:r>
      <w:r>
        <w:rPr>
          <w:rFonts w:hint="eastAsia"/>
        </w:rPr>
        <w:t>　　　　一、超高速电路竞争力分析</w:t>
      </w:r>
      <w:r>
        <w:rPr>
          <w:rFonts w:hint="eastAsia"/>
        </w:rPr>
        <w:br/>
      </w:r>
      <w:r>
        <w:rPr>
          <w:rFonts w:hint="eastAsia"/>
        </w:rPr>
        <w:t>　　　　二、超高速电路技术竞争分析</w:t>
      </w:r>
      <w:r>
        <w:rPr>
          <w:rFonts w:hint="eastAsia"/>
        </w:rPr>
        <w:br/>
      </w:r>
      <w:r>
        <w:rPr>
          <w:rFonts w:hint="eastAsia"/>
        </w:rPr>
        <w:t>　　　　三、超高速电路价格竞争分析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2024年中国超高速电路产业集中度分析</w:t>
      </w:r>
      <w:r>
        <w:rPr>
          <w:rFonts w:hint="eastAsia"/>
        </w:rPr>
        <w:br/>
      </w:r>
      <w:r>
        <w:rPr>
          <w:rFonts w:hint="eastAsia"/>
        </w:rPr>
        <w:t>　　　　一、超高速电路市场集中度分析</w:t>
      </w:r>
      <w:r>
        <w:rPr>
          <w:rFonts w:hint="eastAsia"/>
        </w:rPr>
        <w:br/>
      </w:r>
      <w:r>
        <w:rPr>
          <w:rFonts w:hint="eastAsia"/>
        </w:rPr>
        <w:t>　　　　二、超高速电路企业集中度分析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2024-2030年提高超高速电路企业竞争力的策略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超高速电路行业投资风险预警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2023-2024年影响超高速电路行业发展的主要因素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一、影响超高速电路行业运行的有利因素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二、影响超高速电路行业运行的稳定因素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三、影响超高速电路行业运行的不利因素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四、我国超高速电路行业发展面临的挑战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五、我国超高速电路行业发展面临的机遇</w:t>
      </w:r>
      <w:r>
        <w:rPr>
          <w:rFonts w:hint="eastAsia"/>
        </w:rPr>
        <w:br/>
      </w:r>
      <w:r>
        <w:rPr>
          <w:rFonts w:hint="eastAsia"/>
        </w:rPr>
        <w:t>　　第二节 超高速电路行业投资风险预警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一、2024-2030年超高速电路行业市场风险及控制策略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二、2024-2030年超高速电路行业政策风险及控制策略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三、2024-2030年超高速电路行业经营风险及控制策略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四、2024-2030年超高速电路同业竞争风险及控制策略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五、2024-2030年超高速电路行业其他风险及控制策略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超高速电路行业发展趋势与投资规划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2024-2030年超高速电路市场发展潜力分析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2024-2030年超高速电路行业发展趋势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2024-2030年超高速电路行业投资前景研究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　对我国超高速电路品牌的战略思考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二、超高速电路实施品牌战略的意义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三、超高速电路企业品牌的现状分析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四、我国超高速电路企业的品牌战略</w:t>
      </w:r>
      <w:r>
        <w:rPr>
          <w:rFonts w:hint="eastAsia"/>
        </w:rPr>
        <w:br/>
      </w:r>
      <w:r>
        <w:rPr>
          <w:rFonts w:hint="eastAsia"/>
        </w:rPr>
        <w:t>　　　　五、超高速电路品牌战略管理的策略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2019-2024年中国超高速电路市场规模及增长情况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2024-2030年中国超高速电路行业产量预测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2024-2030年中国超高速电路行业市场需求预测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**地区超高速电路市场规模及增长情况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**地区超高速电路市场规模及增长情况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2024-2030年中国超高速电路行业产品市场价格走势预测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超高速电路重点企业经营情况分析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超高速电路重点企业经营情况分析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2024-2030年中国超高速电路市场规模预测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2024-2030年中国超高速电路行业利润预测</w:t>
      </w:r>
      <w:r>
        <w:rPr>
          <w:rFonts w:hint="eastAsia"/>
        </w:rPr>
        <w:br/>
      </w:r>
      <w:r>
        <w:rPr>
          <w:rFonts w:hint="eastAsia"/>
        </w:rPr>
        <w:t>　　图表 2024年超高速电路行业壁垒</w:t>
      </w:r>
      <w:r>
        <w:rPr>
          <w:rFonts w:hint="eastAsia"/>
        </w:rPr>
        <w:br/>
      </w:r>
      <w:r>
        <w:rPr>
          <w:rFonts w:hint="eastAsia"/>
        </w:rPr>
        <w:t>　　图表 2024年超高速电路市场前景分析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2024-2030年中国超高速电路市场需求预测</w:t>
      </w:r>
      <w:r>
        <w:rPr>
          <w:rFonts w:hint="eastAsia"/>
        </w:rPr>
        <w:br/>
      </w:r>
      <w:r>
        <w:rPr>
          <w:rFonts w:hint="eastAsia"/>
        </w:rPr>
        <w:t>　　图表 2024年超高速电路发展趋势预测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a2b8db58548c7" w:history="1">
        <w:r>
          <w:rPr>
            <w:rStyle w:val="Hyperlink"/>
          </w:rPr>
          <w:t>2024-2030年中国超高速电路行业研究与发展趋势分析报告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a2b8db58548c7" w:history="1">
        <w:r>
          <w:rPr>
            <w:rStyle w:val="Hyperlink"/>
          </w:rPr>
          <w:t>https://www.20087.com/1/71/ChaoGaoSuDianLuFaZhanQuShi.html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f4190041a40f2" w:history="1">
      <w:r>
        <w:rPr>
          <w:rStyle w:val="Hyperlink"/>
        </w:rPr>
        <w:t>2024-2030年中国超高速电路行业研究与发展趋势分析报告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aoGaoSuDianLuFaZhanQuShi.html" TargetMode="External" Id="Rc90a2b8db585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aoGaoSuDianLuFaZhanQuShi.html" TargetMode="External" Id="Rf3ff4190041a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2024-04-21T06:32:00Z</dcterms:created>
  <dcterms:modified xsi:type="dcterms:W3CDTF">2024-04-21T07:32:00Z</dcterms:modified>
  <dc:subject>2024-2030年中国超高速电路行业研究与发展趋势分析报告</dc:subject>
  <dc:title>2024-2030年中国超高速电路行业研究与发展趋势分析报告</dc:title>
  <cp:keywords>2024-2030年中国超高速电路行业研究与发展趋势分析报告</cp:keywords>
  <dc:description>2024-2030年中国超高速电路行业研究与发展趋势分析报告</dc:description>
</cp:coreProperties>
</file>