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de74d52ea4d2a" w:history="1">
              <w:r>
                <w:rPr>
                  <w:rStyle w:val="Hyperlink"/>
                </w:rPr>
                <w:t>2025-2031年中国固体光气行业现状调研与前景趋势分析报告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de74d52ea4d2a" w:history="1">
              <w:r>
                <w:rPr>
                  <w:rStyle w:val="Hyperlink"/>
                </w:rPr>
                <w:t>2025-2031年中国固体光气行业现状调研与前景趋势分析报告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de74d52ea4d2a" w:history="1">
                <w:r>
                  <w:rPr>
                    <w:rStyle w:val="Hyperlink"/>
                  </w:rPr>
                  <w:t>https://www.20087.com/2/71/GuTiGuangQiShiChangQianJingFenXi.html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光气是一种重要的化学品，在近年来随着化学技术和市场需求的变化而得到了快速发展。当前市场上，固体光气不仅在合成效率、安全性方面有所突破，而且在应用领域、产品多样化方面也取得了重要进展。例如，通过采用更先进的合成技术和更精细的提纯方法，固体光气能够提供更稳定的性能和更广泛的应用范围。此外，随着对环保和可持续发展目标的重视，固体光气在设计时更加注重提供符合环保标准的产品，如采用更安全的生产方式减少有害副产物的生成。</w:t>
      </w:r>
      <w:r>
        <w:rPr>
          <w:rFonts w:hint="eastAsia"/>
        </w:rPr>
        <w:br/>
      </w:r>
      <w:r>
        <w:rPr>
          <w:rFonts w:hint="eastAsia"/>
        </w:rPr>
        <w:t>　　未来，固体光气的发展将更加注重技术创新和服务整合。一方面，随着新材料和新技术的应用，固体光气将更加注重提高合成效率和安全性，例如通过采用更先进的合成技术和更精细的提纯方法。另一方面，随着对环保和可持续发展目标的重视，固体光气将更加注重提供符合环保标准的产品，支持产品创新和多样化需求。此外，随着对个性化需求的增加，固体光气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de74d52ea4d2a" w:history="1">
        <w:r>
          <w:rPr>
            <w:rStyle w:val="Hyperlink"/>
          </w:rPr>
          <w:t>2025-2031年中国固体光气行业现状调研与前景趋势分析报告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固体光气行业的市场规模、需求变化、产业链动态及区域发展格局。报告重点解读了固体光气行业竞争态势与重点企业的市场表现，并通过科学研判行业趋势与前景，揭示了固体光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固体光气行业界定</w:t>
      </w:r>
      <w:r>
        <w:rPr>
          <w:rFonts w:hint="eastAsia"/>
        </w:rPr>
        <w:br/>
      </w:r>
      <w:r>
        <w:rPr>
          <w:rFonts w:hint="eastAsia"/>
        </w:rPr>
        <w:t>　　第一节 固体光气行业定义</w:t>
      </w:r>
      <w:r>
        <w:rPr>
          <w:rFonts w:hint="eastAsia"/>
        </w:rPr>
        <w:br/>
      </w:r>
      <w:r>
        <w:rPr>
          <w:rFonts w:hint="eastAsia"/>
        </w:rPr>
        <w:t>　　第二节 固体光气行业特点分析</w:t>
      </w:r>
      <w:r>
        <w:rPr>
          <w:rFonts w:hint="eastAsia"/>
        </w:rPr>
        <w:br/>
      </w:r>
      <w:r>
        <w:rPr>
          <w:rFonts w:hint="eastAsia"/>
        </w:rPr>
        <w:t>　　第三节 固体光气产业链分析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2025年世界固体光气行业市场运行形势分析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2025年全球固体光气行业发展概况</w:t>
      </w:r>
      <w:r>
        <w:rPr>
          <w:rFonts w:hint="eastAsia"/>
        </w:rPr>
        <w:br/>
      </w:r>
      <w:r>
        <w:rPr>
          <w:rFonts w:hint="eastAsia"/>
        </w:rPr>
        <w:t>　　第二节 世界固体光气行业发展走势</w:t>
      </w:r>
      <w:r>
        <w:rPr>
          <w:rFonts w:hint="eastAsia"/>
        </w:rPr>
        <w:br/>
      </w:r>
      <w:r>
        <w:rPr>
          <w:rFonts w:hint="eastAsia"/>
        </w:rPr>
        <w:t>　　　　二、全球固体光气行业市场分布情况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三、全球固体光气行业发展趋势分析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全球固体光气行业重点国家和区域分析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中国固体光气行业发展环境分析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2025年固体光气行业技术发展现状及趋势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当前我国固体光气技术发展现状</w:t>
      </w:r>
      <w:r>
        <w:rPr>
          <w:rFonts w:hint="eastAsia"/>
        </w:rPr>
        <w:br/>
      </w:r>
      <w:r>
        <w:rPr>
          <w:rFonts w:hint="eastAsia"/>
        </w:rPr>
        <w:t>　　第二节 中外固体光气技术差距及产生差距的主要原因分析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提高我国固体光气技术的对策</w:t>
      </w:r>
      <w:r>
        <w:rPr>
          <w:rFonts w:hint="eastAsia"/>
        </w:rPr>
        <w:br/>
      </w:r>
      <w:r>
        <w:rPr>
          <w:rFonts w:hint="eastAsia"/>
        </w:rPr>
        <w:t>　　第四节 我国固体光气研发、设计发展趋势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中国固体光气发展现状调研</w:t>
      </w:r>
      <w:r>
        <w:rPr>
          <w:rFonts w:hint="eastAsia"/>
        </w:rPr>
        <w:br/>
      </w:r>
      <w:r>
        <w:rPr>
          <w:rFonts w:hint="eastAsia"/>
        </w:rPr>
        <w:t>　　第一节 中国固体光气市场现状分析</w:t>
      </w:r>
      <w:r>
        <w:rPr>
          <w:rFonts w:hint="eastAsia"/>
        </w:rPr>
        <w:br/>
      </w:r>
      <w:r>
        <w:rPr>
          <w:rFonts w:hint="eastAsia"/>
        </w:rPr>
        <w:t>　　第二节 中国固体光气行业产量情况分析及预测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一、固体光气总体产能规模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三、2020-2025年中国固体光气产量统计</w:t>
      </w:r>
      <w:r>
        <w:rPr>
          <w:rFonts w:hint="eastAsia"/>
        </w:rPr>
        <w:br/>
      </w:r>
      <w:r>
        <w:rPr>
          <w:rFonts w:hint="eastAsia"/>
        </w:rPr>
        <w:t>　　　　二、固体光气生产区域分布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三、2025-2031年中国固体光气产量预测分析</w:t>
      </w:r>
      <w:r>
        <w:rPr>
          <w:rFonts w:hint="eastAsia"/>
        </w:rPr>
        <w:br/>
      </w:r>
      <w:r>
        <w:rPr>
          <w:rFonts w:hint="eastAsia"/>
        </w:rPr>
        <w:t>　　第三节 中国固体光气市场需求分析及预测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一、中国固体光气市场需求特点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二、2020-2025年中国固体光气市场需求量统计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三、2025-2031年中国固体光气市场需求量预测分析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中国固体光气行业进出口情况分析预测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2020-2025年中国固体光气行业进出口情况分析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一、2020-2025年中国固体光气行业进口分析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二、2020-2025年中国固体光气行业出口分析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2025-2031年中国固体光气行业进出口情况预测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一、2025-2031年中国固体光气行业进口预测分析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二、2025-2031年中国固体光气行业出口预测分析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影响固体光气行业进出口变化的主要原因分析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2020-2025年中国固体光气行业重点地区调研分析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一、中国固体光气行业重点区域市场结构调研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二、**地区固体光气市场调研分析</w:t>
      </w:r>
      <w:r>
        <w:rPr>
          <w:rFonts w:hint="eastAsia"/>
        </w:rPr>
        <w:br/>
      </w:r>
      <w:r>
        <w:rPr>
          <w:rFonts w:hint="eastAsia"/>
        </w:rPr>
        <w:t>　　　　三、**地区固体光气市场调研分析</w:t>
      </w:r>
      <w:r>
        <w:rPr>
          <w:rFonts w:hint="eastAsia"/>
        </w:rPr>
        <w:br/>
      </w:r>
      <w:r>
        <w:rPr>
          <w:rFonts w:hint="eastAsia"/>
        </w:rPr>
        <w:t>　　　　四、**地区固体光气市场调研分析</w:t>
      </w:r>
      <w:r>
        <w:rPr>
          <w:rFonts w:hint="eastAsia"/>
        </w:rPr>
        <w:br/>
      </w:r>
      <w:r>
        <w:rPr>
          <w:rFonts w:hint="eastAsia"/>
        </w:rPr>
        <w:t>　　　　五、**地区固体光气市场调研分析</w:t>
      </w:r>
      <w:r>
        <w:rPr>
          <w:rFonts w:hint="eastAsia"/>
        </w:rPr>
        <w:br/>
      </w:r>
      <w:r>
        <w:rPr>
          <w:rFonts w:hint="eastAsia"/>
        </w:rPr>
        <w:t>　　　　六、**地区固体光气市场调研分析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固体光气行业竞争格局分析</w:t>
      </w:r>
      <w:r>
        <w:rPr>
          <w:rFonts w:hint="eastAsia"/>
        </w:rPr>
        <w:br/>
      </w:r>
      <w:r>
        <w:rPr>
          <w:rFonts w:hint="eastAsia"/>
        </w:rPr>
        <w:t>　　第一节 固体光气行业集中度分析</w:t>
      </w:r>
      <w:r>
        <w:rPr>
          <w:rFonts w:hint="eastAsia"/>
        </w:rPr>
        <w:br/>
      </w:r>
      <w:r>
        <w:rPr>
          <w:rFonts w:hint="eastAsia"/>
        </w:rPr>
        <w:t>　　　　一、固体光气市场集中度分析</w:t>
      </w:r>
      <w:r>
        <w:rPr>
          <w:rFonts w:hint="eastAsia"/>
        </w:rPr>
        <w:br/>
      </w:r>
      <w:r>
        <w:rPr>
          <w:rFonts w:hint="eastAsia"/>
        </w:rPr>
        <w:t>　　　　二、固体光气企业集中度分析</w:t>
      </w:r>
      <w:r>
        <w:rPr>
          <w:rFonts w:hint="eastAsia"/>
        </w:rPr>
        <w:br/>
      </w:r>
      <w:r>
        <w:rPr>
          <w:rFonts w:hint="eastAsia"/>
        </w:rPr>
        <w:t>　　　　三、固体光气区域集中度分析</w:t>
      </w:r>
      <w:r>
        <w:rPr>
          <w:rFonts w:hint="eastAsia"/>
        </w:rPr>
        <w:br/>
      </w:r>
      <w:r>
        <w:rPr>
          <w:rFonts w:hint="eastAsia"/>
        </w:rPr>
        <w:t>　　第二节 固体光气行业主要企业竞争力分析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固体光气行业竞争格局分析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一、2025年固体光气行业竞争分析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二、2025年中外固体光气产品竞争分析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三、2020-2025年我国固体光气市场竞争分析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四、2025-2031年国内主要固体光气企业动向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固体光气行业细分产品市场调研分析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固体光气行业上、下游市场分析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固体光气行业上游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固体光气行业下游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固体光气行业重点企业发展调研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固体光气重点企业（一）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固体光气重点企业（二）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固体光气重点企业（三）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固体光气重点企业（四）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固体光气重点企业（五）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固体光气重点企业（六）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固体光气企业管理策略建议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提高固体光气企业竞争力的策略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一、提高中国固体光气企业核心竞争力的对策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二、固体光气企业提升竞争力的主要方向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三、影响固体光气企业核心竞争力的因素及提升途径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四、提高固体光气企业竞争力的策略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对我国固体光气品牌的战略思考</w:t>
      </w:r>
      <w:r>
        <w:rPr>
          <w:rFonts w:hint="eastAsia"/>
        </w:rPr>
        <w:br/>
      </w:r>
      <w:r>
        <w:rPr>
          <w:rFonts w:hint="eastAsia"/>
        </w:rPr>
        <w:t>　　　　一、固体光气实施品牌战略的意义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二、固体光气企业品牌的现状分析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三、我国固体光气企业的品牌战略</w:t>
      </w:r>
      <w:r>
        <w:rPr>
          <w:rFonts w:hint="eastAsia"/>
        </w:rPr>
        <w:br/>
      </w:r>
      <w:r>
        <w:rPr>
          <w:rFonts w:hint="eastAsia"/>
        </w:rPr>
        <w:t>　　　　四、固体光气品牌战略管理的策略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2025-2031年中国固体光气行业前景与风险预测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2025年中国固体光气市场前景分析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2025-2031年中国固体光气发展趋势预测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2025-2031年中国固体光气行业投资特性分析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一、2025-2031年中国固体光气行业进入壁垒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二、2025-2031年中国固体光气行业盈利模式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三、2025-2031年中国固体光气行业盈利因素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2025-2031年中国固体光气行业投资机会分析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一、2025-2031年中国固体光气细分市场投资机会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二、2025-2031年中国固体光气行业区域市场投资潜力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2025-2031年中国固体光气行业投资风险分析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一、2025-2031年中国固体光气行业市场竞争风险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二、2025-2031年中国固体光气行业技术风险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三、2025-2031年中国固体光气行业政策风险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四、2025-2031年中国固体光气行业进入退出风险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固体光气行业研究结论</w:t>
      </w:r>
      <w:r>
        <w:rPr>
          <w:rFonts w:hint="eastAsia"/>
        </w:rPr>
        <w:br/>
      </w:r>
      <w:r>
        <w:rPr>
          <w:rFonts w:hint="eastAsia"/>
        </w:rPr>
        <w:t>　　第二节 固体光气行业投资价值评估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[⋅中⋅智⋅林⋅]固体光气行业投资建议</w:t>
      </w:r>
      <w:r>
        <w:rPr>
          <w:rFonts w:hint="eastAsia"/>
        </w:rPr>
        <w:br/>
      </w:r>
      <w:r>
        <w:rPr>
          <w:rFonts w:hint="eastAsia"/>
        </w:rPr>
        <w:t>　　　　一、固体光气行业投资策略建议</w:t>
      </w:r>
      <w:r>
        <w:rPr>
          <w:rFonts w:hint="eastAsia"/>
        </w:rPr>
        <w:br/>
      </w:r>
      <w:r>
        <w:rPr>
          <w:rFonts w:hint="eastAsia"/>
        </w:rPr>
        <w:t>　　　　二、固体光气行业投资方向建议</w:t>
      </w:r>
      <w:r>
        <w:rPr>
          <w:rFonts w:hint="eastAsia"/>
        </w:rPr>
        <w:br/>
      </w:r>
      <w:r>
        <w:rPr>
          <w:rFonts w:hint="eastAsia"/>
        </w:rPr>
        <w:t>　　　　三、固体光气行业投资方式建议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固体光气行业历程</w:t>
      </w:r>
      <w:r>
        <w:rPr>
          <w:rFonts w:hint="eastAsia"/>
        </w:rPr>
        <w:br/>
      </w:r>
      <w:r>
        <w:rPr>
          <w:rFonts w:hint="eastAsia"/>
        </w:rPr>
        <w:t>　　图表 固体光气行业生命周期</w:t>
      </w:r>
      <w:r>
        <w:rPr>
          <w:rFonts w:hint="eastAsia"/>
        </w:rPr>
        <w:br/>
      </w:r>
      <w:r>
        <w:rPr>
          <w:rFonts w:hint="eastAsia"/>
        </w:rPr>
        <w:t>　　图表 固体光气行业产业链分析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2020-2025年中国固体光气行业市场规模及增长情况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2020-2025年固体光气行业市场容量分析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2020-2025年中国固体光气行业产能统计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2020-2025年中国固体光气行业产量及增长趋势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2020-2025年中国固体光气市场需求量及增速统计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2025年中国固体光气行业需求领域分布格局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2020-2025年中国固体光气行业销售收入分析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2020-2025年中国固体光气行业盈利情况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2020-2025年中国固体光气行业利润总额统计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2020-2025年中国固体光气进口数量分析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2020-2025年中国固体光气进口金额分析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2020-2025年中国固体光气出口数量分析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2020-2025年中国固体光气出口金额分析</w:t>
      </w:r>
      <w:r>
        <w:rPr>
          <w:rFonts w:hint="eastAsia"/>
        </w:rPr>
        <w:br/>
      </w:r>
      <w:r>
        <w:rPr>
          <w:rFonts w:hint="eastAsia"/>
        </w:rPr>
        <w:t>　　图表 2025年中国固体光气进口国家及地区分析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2025年中国固体光气出口国家及地区分析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2020-2025年中国固体光气行业企业数量情况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2020-2025年中国固体光气行业企业平均规模情况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**地区固体光气行业市场需求情况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**地区固体光气行业市场需求情况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**地区固体光气行业市场需求情况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**地区固体光气行业市场需求情况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固体光气重点企业（一）基本信息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固体光气重点企业（一）经营情况分析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固体光气重点企业（一）主要经济指标情况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固体光气重点企业（一）盈利能力情况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固体光气重点企业（一）偿债能力情况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固体光气重点企业（一）运营能力情况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固体光气重点企业（一）成长能力情况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固体光气重点企业（二）基本信息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固体光气重点企业（二）经营情况分析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固体光气重点企业（二）主要经济指标情况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固体光气重点企业（二）盈利能力情况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固体光气重点企业（二）偿债能力情况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固体光气重点企业（二）运营能力情况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固体光气重点企业（二）成长能力情况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固体光气企业信息</w:t>
      </w:r>
      <w:r>
        <w:rPr>
          <w:rFonts w:hint="eastAsia"/>
        </w:rPr>
        <w:br/>
      </w:r>
      <w:r>
        <w:rPr>
          <w:rFonts w:hint="eastAsia"/>
        </w:rPr>
        <w:t>　　图表 固体光气企业经营情况分析</w:t>
      </w:r>
      <w:r>
        <w:rPr>
          <w:rFonts w:hint="eastAsia"/>
        </w:rPr>
        <w:br/>
      </w:r>
      <w:r>
        <w:rPr>
          <w:rFonts w:hint="eastAsia"/>
        </w:rPr>
        <w:t>　　图表 固体光气重点企业（三）主要经济指标情况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固体光气重点企业（三）盈利能力情况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固体光气重点企业（三）偿债能力情况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固体光气重点企业（三）运营能力情况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固体光气重点企业（三）成长能力情况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2025-2031年中国固体光气行业产能预测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2025-2031年中国固体光气行业产量预测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2025-2031年中国固体光气市场需求量预测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2025-2031年中国固体光气行业供需平衡预测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2025-2031年中国固体光气行业市场容量预测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2025-2031年中国固体光气行业市场规模预测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2025-2031年中国固体光气市场前景分析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2025-2031年中国固体光气发展趋势预测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de74d52ea4d2a" w:history="1">
        <w:r>
          <w:rPr>
            <w:rStyle w:val="Hyperlink"/>
          </w:rPr>
          <w:t>2025-2031年中国固体光气行业现状调研与前景趋势分析报告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de74d52ea4d2a" w:history="1">
        <w:r>
          <w:rPr>
            <w:rStyle w:val="Hyperlink"/>
          </w:rPr>
          <w:t>https://www.20087.com/2/71/GuTiGuangQiShiChangQianJingFenXi.html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热点：固体光气对人体的损害、固体光气价格、光气生产工艺、固体光气多少钱一吨、固光如何分解成光气、固体光气和光气的区别、固体光气的应用领域、固体光气对人体的损害、三光气吸入多少对人体有害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d4f3d73da49f3" w:history="1">
      <w:r>
        <w:rPr>
          <w:rStyle w:val="Hyperlink"/>
        </w:rPr>
        <w:t>2025-2031年中国固体光气行业现状调研与前景趋势分析报告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GuTiGuangQiShiChangQianJingFenXi.html" TargetMode="External" Id="R492de74d52ea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GuTiGuangQiShiChangQianJingFenXi.html" TargetMode="External" Id="Rfb5d4f3d73da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2024-09-13T06:47:00Z</dcterms:created>
  <dcterms:modified xsi:type="dcterms:W3CDTF">2024-09-13T07:47:00Z</dcterms:modified>
  <dc:subject>2025-2031年中国固体光气行业现状调研与前景趋势分析报告</dc:subject>
  <dc:title>2025-2031年中国固体光气行业现状调研与前景趋势分析报告</dc:title>
  <cp:keywords>2025-2031年中国固体光气行业现状调研与前景趋势分析报告</cp:keywords>
  <dc:description>2025-2031年中国固体光气行业现状调研与前景趋势分析报告</dc:description>
</cp:coreProperties>
</file>