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7dd651104091" w:history="1">
              <w:r>
                <w:rPr>
                  <w:rStyle w:val="Hyperlink"/>
                </w:rPr>
                <w:t>2024-2030年中国特殊钢行业发展深度调研与未来趋势分析报告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7dd651104091" w:history="1">
              <w:r>
                <w:rPr>
                  <w:rStyle w:val="Hyperlink"/>
                </w:rPr>
                <w:t>2024-2030年中国特殊钢行业发展深度调研与未来趋势分析报告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27dd651104091" w:history="1">
                <w:r>
                  <w:rPr>
                    <w:rStyle w:val="Hyperlink"/>
                  </w:rPr>
                  <w:t>https://www.20087.com/2/61/TeShuGangFaZhanQuShi.html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钢是具有特殊物理、化学或力学性能的钢材，如不锈钢、合金钢、工具钢等。特殊钢在航空、航天、汽车、船舶等领域具有广泛应用。随着全球经济的复苏和新兴市场的崛起，特殊钢市场需求持续增长。目前，全球特殊钢市场规模不断扩大，竞争日益激烈。同时，随着技术的不断进步，特殊钢在强度、韧性、耐磨性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特殊钢将朝着更高性能、更环保、更智能化的方向发展。通过采用先进的生产工艺和材料，提高特殊钢的性能和稳定性；通过优化产品设计，降低能耗和废弃物排放，实现绿色生产；通过引入智能传感器和控制技术，实现特殊钢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7dd651104091" w:history="1">
        <w:r>
          <w:rPr>
            <w:rStyle w:val="Hyperlink"/>
          </w:rPr>
          <w:t>2024-2030年中国特殊钢行业发展深度调研与未来趋势分析报告</w:t>
        </w:r>
      </w:hyperlink>
      <w:r>
        <w:rPr>
          <w:rFonts w:hint="eastAsia"/>
        </w:rPr>
        <w:t>》深入剖析了当前特殊钢行业的现状与市场需求，详细探讨了特殊钢市场规模及其价格动态。特殊钢报告从产业链角度出发，分析了上下游的影响因素，并进一步细分市场，对特殊钢各细分领域的具体情况进行探讨。特殊钢报告还根据现有数据，对特殊钢市场前景及发展趋势进行了科学预测，揭示了行业内重点企业的竞争格局，评估了品牌影响力和市场集中度，同时指出了特殊钢行业面临的风险与机遇。特殊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特殊钢行业概述</w:t>
      </w:r>
      <w:r>
        <w:rPr>
          <w:rFonts w:hint="eastAsia"/>
        </w:rPr>
        <w:br/>
      </w:r>
      <w:r>
        <w:rPr>
          <w:rFonts w:hint="eastAsia"/>
        </w:rPr>
        <w:t>　　第一节 特殊钢行业简述</w:t>
      </w:r>
      <w:r>
        <w:rPr>
          <w:rFonts w:hint="eastAsia"/>
        </w:rPr>
        <w:br/>
      </w:r>
      <w:r>
        <w:rPr>
          <w:rFonts w:hint="eastAsia"/>
        </w:rPr>
        <w:t>　　第二节 特殊钢行业的特点</w:t>
      </w:r>
      <w:r>
        <w:rPr>
          <w:rFonts w:hint="eastAsia"/>
        </w:rPr>
        <w:br/>
      </w:r>
      <w:r>
        <w:rPr>
          <w:rFonts w:hint="eastAsia"/>
        </w:rPr>
        <w:t>　　第三节 特殊钢行业在国民经济中的地位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我国特殊钢行业的发展状况分析</w:t>
      </w:r>
      <w:r>
        <w:rPr>
          <w:rFonts w:hint="eastAsia"/>
        </w:rPr>
        <w:br/>
      </w:r>
      <w:r>
        <w:rPr>
          <w:rFonts w:hint="eastAsia"/>
        </w:rPr>
        <w:t>　　第三节 我国特钢区域分布及生产能力</w:t>
      </w:r>
      <w:r>
        <w:rPr>
          <w:rFonts w:hint="eastAsia"/>
        </w:rPr>
        <w:br/>
      </w:r>
      <w:r>
        <w:rPr>
          <w:rFonts w:hint="eastAsia"/>
        </w:rPr>
        <w:t>　　第二节 我国特殊钢行业的发展现状调研</w:t>
      </w:r>
      <w:r>
        <w:rPr>
          <w:rFonts w:hint="eastAsia"/>
        </w:rPr>
        <w:br/>
      </w:r>
      <w:r>
        <w:rPr>
          <w:rFonts w:hint="eastAsia"/>
        </w:rPr>
        <w:t>　　第三节 2024年我国特殊钢行业发展局势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我国特殊钢产业现状及存在的主要问题</w:t>
      </w:r>
      <w:r>
        <w:rPr>
          <w:rFonts w:hint="eastAsia"/>
        </w:rPr>
        <w:br/>
      </w:r>
      <w:r>
        <w:rPr>
          <w:rFonts w:hint="eastAsia"/>
        </w:rPr>
        <w:t>　　第一节 我国特殊钢产业现状调研</w:t>
      </w:r>
      <w:r>
        <w:rPr>
          <w:rFonts w:hint="eastAsia"/>
        </w:rPr>
        <w:br/>
      </w:r>
      <w:r>
        <w:rPr>
          <w:rFonts w:hint="eastAsia"/>
        </w:rPr>
        <w:t>　　　　一、我国特殊钢产业概况</w:t>
      </w:r>
      <w:r>
        <w:rPr>
          <w:rFonts w:hint="eastAsia"/>
        </w:rPr>
        <w:br/>
      </w:r>
      <w:r>
        <w:rPr>
          <w:rFonts w:hint="eastAsia"/>
        </w:rPr>
        <w:t>　　　　2019-2024年我国特殊钢行业产量</w:t>
      </w:r>
      <w:r>
        <w:rPr>
          <w:rFonts w:hint="eastAsia"/>
        </w:rPr>
        <w:br/>
      </w:r>
      <w:r>
        <w:rPr>
          <w:rFonts w:hint="eastAsia"/>
        </w:rPr>
        <w:t>　　　　二、近年来特殊钢产业投资状况分析</w:t>
      </w:r>
      <w:r>
        <w:rPr>
          <w:rFonts w:hint="eastAsia"/>
        </w:rPr>
        <w:br/>
      </w:r>
      <w:r>
        <w:rPr>
          <w:rFonts w:hint="eastAsia"/>
        </w:rPr>
        <w:t>　　　　三、特殊钢工艺技术装备现状调研</w:t>
      </w:r>
      <w:r>
        <w:rPr>
          <w:rFonts w:hint="eastAsia"/>
        </w:rPr>
        <w:br/>
      </w:r>
      <w:r>
        <w:rPr>
          <w:rFonts w:hint="eastAsia"/>
        </w:rPr>
        <w:t>　　第二节 我国特殊钢产业生产力布局状况分析</w:t>
      </w:r>
      <w:r>
        <w:rPr>
          <w:rFonts w:hint="eastAsia"/>
        </w:rPr>
        <w:br/>
      </w:r>
      <w:r>
        <w:rPr>
          <w:rFonts w:hint="eastAsia"/>
        </w:rPr>
        <w:t>　　第三节 我国特殊钢产业存在的主要问题</w:t>
      </w:r>
      <w:r>
        <w:rPr>
          <w:rFonts w:hint="eastAsia"/>
        </w:rPr>
        <w:br/>
      </w:r>
      <w:r>
        <w:rPr>
          <w:rFonts w:hint="eastAsia"/>
        </w:rPr>
        <w:t>　　　　一、特殊钢企业技术经济指标总体落后</w:t>
      </w:r>
      <w:r>
        <w:rPr>
          <w:rFonts w:hint="eastAsia"/>
        </w:rPr>
        <w:br/>
      </w:r>
      <w:r>
        <w:rPr>
          <w:rFonts w:hint="eastAsia"/>
        </w:rPr>
        <w:t>　　　　二、工艺技术装备总体水平落后</w:t>
      </w:r>
      <w:r>
        <w:rPr>
          <w:rFonts w:hint="eastAsia"/>
        </w:rPr>
        <w:br/>
      </w:r>
      <w:r>
        <w:rPr>
          <w:rFonts w:hint="eastAsia"/>
        </w:rPr>
        <w:t>　　　　三、集约化、专业化分工成为特殊钢产业发展的关键问题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特殊钢所属行业需求状况分析</w:t>
      </w:r>
      <w:r>
        <w:rPr>
          <w:rFonts w:hint="eastAsia"/>
        </w:rPr>
        <w:br/>
      </w:r>
      <w:r>
        <w:rPr>
          <w:rFonts w:hint="eastAsia"/>
        </w:rPr>
        <w:t>　　第一节 我国市场需求规模分析</w:t>
      </w:r>
      <w:r>
        <w:rPr>
          <w:rFonts w:hint="eastAsia"/>
        </w:rPr>
        <w:br/>
      </w:r>
      <w:r>
        <w:rPr>
          <w:rFonts w:hint="eastAsia"/>
        </w:rPr>
        <w:t>　　第二节 重点地区消费情况比较</w:t>
      </w:r>
      <w:r>
        <w:rPr>
          <w:rFonts w:hint="eastAsia"/>
        </w:rPr>
        <w:br/>
      </w:r>
      <w:r>
        <w:rPr>
          <w:rFonts w:hint="eastAsia"/>
        </w:rPr>
        <w:t>　　第三节 基本用户及特点</w:t>
      </w:r>
      <w:r>
        <w:rPr>
          <w:rFonts w:hint="eastAsia"/>
        </w:rPr>
        <w:br/>
      </w:r>
      <w:r>
        <w:rPr>
          <w:rFonts w:hint="eastAsia"/>
        </w:rPr>
        <w:t>　　第四节 特钢市场价格及趋势预测</w:t>
      </w:r>
      <w:r>
        <w:rPr>
          <w:rFonts w:hint="eastAsia"/>
        </w:rPr>
        <w:br/>
      </w:r>
      <w:r>
        <w:rPr>
          <w:rFonts w:hint="eastAsia"/>
        </w:rPr>
        <w:t>　　第五节 特殊钢进出口情况及影响因素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我国特殊钢材国内市场消费预测分析</w:t>
      </w:r>
      <w:r>
        <w:rPr>
          <w:rFonts w:hint="eastAsia"/>
        </w:rPr>
        <w:br/>
      </w:r>
      <w:r>
        <w:rPr>
          <w:rFonts w:hint="eastAsia"/>
        </w:rPr>
        <w:t>　　第一节 2019-2024年国内特殊钢材产销概况</w:t>
      </w:r>
      <w:r>
        <w:rPr>
          <w:rFonts w:hint="eastAsia"/>
        </w:rPr>
        <w:br/>
      </w:r>
      <w:r>
        <w:rPr>
          <w:rFonts w:hint="eastAsia"/>
        </w:rPr>
        <w:t>　　第二节 国内特殊钢所属行业进出口情况分析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2019-2024年国内特钢市场消费趋势预测</w:t>
      </w:r>
      <w:r>
        <w:rPr>
          <w:rFonts w:hint="eastAsia"/>
        </w:rPr>
        <w:br/>
      </w:r>
      <w:r>
        <w:rPr>
          <w:rFonts w:hint="eastAsia"/>
        </w:rPr>
        <w:t>　　第四节 2019-2024年国内特殊钢品种市场消费预测分析</w:t>
      </w:r>
      <w:r>
        <w:rPr>
          <w:rFonts w:hint="eastAsia"/>
        </w:rPr>
        <w:br/>
      </w:r>
      <w:r>
        <w:rPr>
          <w:rFonts w:hint="eastAsia"/>
        </w:rPr>
        <w:t>　　　　一、我国特殊钢市场消费结构分析</w:t>
      </w:r>
      <w:r>
        <w:rPr>
          <w:rFonts w:hint="eastAsia"/>
        </w:rPr>
        <w:br/>
      </w:r>
      <w:r>
        <w:rPr>
          <w:rFonts w:hint="eastAsia"/>
        </w:rPr>
        <w:t>　　　　二、特殊钢长型材市场消费分析</w:t>
      </w:r>
      <w:r>
        <w:rPr>
          <w:rFonts w:hint="eastAsia"/>
        </w:rPr>
        <w:br/>
      </w:r>
      <w:r>
        <w:rPr>
          <w:rFonts w:hint="eastAsia"/>
        </w:rPr>
        <w:t>　　　　三、无缝钢管市场消费分析</w:t>
      </w:r>
      <w:r>
        <w:rPr>
          <w:rFonts w:hint="eastAsia"/>
        </w:rPr>
        <w:br/>
      </w:r>
      <w:r>
        <w:rPr>
          <w:rFonts w:hint="eastAsia"/>
        </w:rPr>
        <w:t>　　　　四、合金钢品种需求消费分析</w:t>
      </w:r>
      <w:r>
        <w:rPr>
          <w:rFonts w:hint="eastAsia"/>
        </w:rPr>
        <w:br/>
      </w:r>
      <w:r>
        <w:rPr>
          <w:rFonts w:hint="eastAsia"/>
        </w:rPr>
        <w:t>　　　　五、重点相关行业发展情况及对特殊钢行业发展影响分析</w:t>
      </w:r>
      <w:r>
        <w:rPr>
          <w:rFonts w:hint="eastAsia"/>
        </w:rPr>
        <w:br/>
      </w:r>
      <w:r>
        <w:rPr>
          <w:rFonts w:hint="eastAsia"/>
        </w:rPr>
        <w:t>　　　　六、2024-2030年我国特殊钢材及钢种市场消费预测分析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我国特殊钢产业竞争力研究分析</w:t>
      </w:r>
      <w:r>
        <w:rPr>
          <w:rFonts w:hint="eastAsia"/>
        </w:rPr>
        <w:br/>
      </w:r>
      <w:r>
        <w:rPr>
          <w:rFonts w:hint="eastAsia"/>
        </w:rPr>
        <w:t>　　第一节 特殊钢产业综合竞争力对比分析</w:t>
      </w:r>
      <w:r>
        <w:rPr>
          <w:rFonts w:hint="eastAsia"/>
        </w:rPr>
        <w:br/>
      </w:r>
      <w:r>
        <w:rPr>
          <w:rFonts w:hint="eastAsia"/>
        </w:rPr>
        <w:t>　　截止8月底，申万特钢月涨跌幅-1.64%；申万钢铁涨跌幅-5.72%。沙钢股份的动态市盈率、市净率最高；8月大冶特钢涨幅领先10.6%，沙钢股份9.05%。全年大冶特钢涨幅最高，永兴材料次之。</w:t>
      </w:r>
      <w:r>
        <w:rPr>
          <w:rFonts w:hint="eastAsia"/>
        </w:rPr>
        <w:br/>
      </w:r>
      <w:r>
        <w:rPr>
          <w:rFonts w:hint="eastAsia"/>
        </w:rPr>
        <w:t>　　截止8月底特钢上市公司市盈率、市净率及年月涨跌幅表现</w:t>
      </w:r>
      <w:r>
        <w:rPr>
          <w:rFonts w:hint="eastAsia"/>
        </w:rPr>
        <w:br/>
      </w:r>
      <w:r>
        <w:rPr>
          <w:rFonts w:hint="eastAsia"/>
        </w:rPr>
        <w:t>　　一中国与主要特殊钢生产国家产业综合竞争力对比分析</w:t>
      </w:r>
      <w:r>
        <w:rPr>
          <w:rFonts w:hint="eastAsia"/>
        </w:rPr>
        <w:br/>
      </w:r>
      <w:r>
        <w:rPr>
          <w:rFonts w:hint="eastAsia"/>
        </w:rPr>
        <w:t>　　二国内外特殊钢企业综合竞争力比较分析</w:t>
      </w:r>
      <w:r>
        <w:rPr>
          <w:rFonts w:hint="eastAsia"/>
        </w:rPr>
        <w:br/>
      </w:r>
      <w:r>
        <w:rPr>
          <w:rFonts w:hint="eastAsia"/>
        </w:rPr>
        <w:t>　　第二节 我国特殊钢产品品种（钢种）竞争力分析</w:t>
      </w:r>
      <w:r>
        <w:rPr>
          <w:rFonts w:hint="eastAsia"/>
        </w:rPr>
        <w:br/>
      </w:r>
      <w:r>
        <w:rPr>
          <w:rFonts w:hint="eastAsia"/>
        </w:rPr>
        <w:t>　　　　一、“十三五”与“十四五”期间特殊钢材结构变化</w:t>
      </w:r>
      <w:r>
        <w:rPr>
          <w:rFonts w:hint="eastAsia"/>
        </w:rPr>
        <w:br/>
      </w:r>
      <w:r>
        <w:rPr>
          <w:rFonts w:hint="eastAsia"/>
        </w:rPr>
        <w:t>　　　　二、中国与日本特殊钢产品结构对比分析</w:t>
      </w:r>
      <w:r>
        <w:rPr>
          <w:rFonts w:hint="eastAsia"/>
        </w:rPr>
        <w:br/>
      </w:r>
      <w:r>
        <w:rPr>
          <w:rFonts w:hint="eastAsia"/>
        </w:rPr>
        <w:t>　　　　　　1 、国内钢种结构</w:t>
      </w:r>
      <w:r>
        <w:rPr>
          <w:rFonts w:hint="eastAsia"/>
        </w:rPr>
        <w:br/>
      </w:r>
      <w:r>
        <w:rPr>
          <w:rFonts w:hint="eastAsia"/>
        </w:rPr>
        <w:t>　　　　　　2 、日本钢种结构</w:t>
      </w:r>
      <w:r>
        <w:rPr>
          <w:rFonts w:hint="eastAsia"/>
        </w:rPr>
        <w:br/>
      </w:r>
      <w:r>
        <w:rPr>
          <w:rFonts w:hint="eastAsia"/>
        </w:rPr>
        <w:t>　　　　　　3 、国内特殊钢品种结构</w:t>
      </w:r>
      <w:r>
        <w:rPr>
          <w:rFonts w:hint="eastAsia"/>
        </w:rPr>
        <w:br/>
      </w:r>
      <w:r>
        <w:rPr>
          <w:rFonts w:hint="eastAsia"/>
        </w:rPr>
        <w:t>　　　　　　4 、日本特殊钢品种结构</w:t>
      </w:r>
      <w:r>
        <w:rPr>
          <w:rFonts w:hint="eastAsia"/>
        </w:rPr>
        <w:br/>
      </w:r>
      <w:r>
        <w:rPr>
          <w:rFonts w:hint="eastAsia"/>
        </w:rPr>
        <w:t>　　　　三、国内外主要合金钢品种质量对比分析</w:t>
      </w:r>
      <w:r>
        <w:rPr>
          <w:rFonts w:hint="eastAsia"/>
        </w:rPr>
        <w:br/>
      </w:r>
      <w:r>
        <w:rPr>
          <w:rFonts w:hint="eastAsia"/>
        </w:rPr>
        <w:t>　　　　　　1 、轴承钢</w:t>
      </w:r>
      <w:r>
        <w:rPr>
          <w:rFonts w:hint="eastAsia"/>
        </w:rPr>
        <w:br/>
      </w:r>
      <w:r>
        <w:rPr>
          <w:rFonts w:hint="eastAsia"/>
        </w:rPr>
        <w:t>　　　　　　2 、齿轮钢</w:t>
      </w:r>
      <w:r>
        <w:rPr>
          <w:rFonts w:hint="eastAsia"/>
        </w:rPr>
        <w:br/>
      </w:r>
      <w:r>
        <w:rPr>
          <w:rFonts w:hint="eastAsia"/>
        </w:rPr>
        <w:t>　　　　　　3 、模具钢</w:t>
      </w:r>
      <w:r>
        <w:rPr>
          <w:rFonts w:hint="eastAsia"/>
        </w:rPr>
        <w:br/>
      </w:r>
      <w:r>
        <w:rPr>
          <w:rFonts w:hint="eastAsia"/>
        </w:rPr>
        <w:t>　　　　　　4 、不锈钢</w:t>
      </w:r>
      <w:r>
        <w:rPr>
          <w:rFonts w:hint="eastAsia"/>
        </w:rPr>
        <w:br/>
      </w:r>
      <w:r>
        <w:rPr>
          <w:rFonts w:hint="eastAsia"/>
        </w:rPr>
        <w:t>　　　　四、不锈钢薄板材生产发展与问题</w:t>
      </w:r>
      <w:r>
        <w:rPr>
          <w:rFonts w:hint="eastAsia"/>
        </w:rPr>
        <w:br/>
      </w:r>
      <w:r>
        <w:rPr>
          <w:rFonts w:hint="eastAsia"/>
        </w:rPr>
        <w:t>　　　　　　1 、世界和中国不锈钢生产状况分析</w:t>
      </w:r>
      <w:r>
        <w:rPr>
          <w:rFonts w:hint="eastAsia"/>
        </w:rPr>
        <w:br/>
      </w:r>
      <w:r>
        <w:rPr>
          <w:rFonts w:hint="eastAsia"/>
        </w:rPr>
        <w:t>　　　　　　2 、国内不锈钢薄板消费状况分析</w:t>
      </w:r>
      <w:r>
        <w:rPr>
          <w:rFonts w:hint="eastAsia"/>
        </w:rPr>
        <w:br/>
      </w:r>
      <w:r>
        <w:rPr>
          <w:rFonts w:hint="eastAsia"/>
        </w:rPr>
        <w:t>　　　　　　3 、不锈钢板材竞争面临的问题</w:t>
      </w:r>
      <w:r>
        <w:rPr>
          <w:rFonts w:hint="eastAsia"/>
        </w:rPr>
        <w:br/>
      </w:r>
      <w:r>
        <w:rPr>
          <w:rFonts w:hint="eastAsia"/>
        </w:rPr>
        <w:t>　　第三节 我国特殊钢生产成本对比分析</w:t>
      </w:r>
      <w:r>
        <w:rPr>
          <w:rFonts w:hint="eastAsia"/>
        </w:rPr>
        <w:br/>
      </w:r>
      <w:r>
        <w:rPr>
          <w:rFonts w:hint="eastAsia"/>
        </w:rPr>
        <w:t>　　　　一、特殊钢主要技术经济指标分析</w:t>
      </w:r>
      <w:r>
        <w:rPr>
          <w:rFonts w:hint="eastAsia"/>
        </w:rPr>
        <w:br/>
      </w:r>
      <w:r>
        <w:rPr>
          <w:rFonts w:hint="eastAsia"/>
        </w:rPr>
        <w:t>　　　　二、特钢单位制造成本水平分析</w:t>
      </w:r>
      <w:r>
        <w:rPr>
          <w:rFonts w:hint="eastAsia"/>
        </w:rPr>
        <w:br/>
      </w:r>
      <w:r>
        <w:rPr>
          <w:rFonts w:hint="eastAsia"/>
        </w:rPr>
        <w:t>　　　　三、特殊钢不同工艺和装备水平的制造成本分析</w:t>
      </w:r>
      <w:r>
        <w:rPr>
          <w:rFonts w:hint="eastAsia"/>
        </w:rPr>
        <w:br/>
      </w:r>
      <w:r>
        <w:rPr>
          <w:rFonts w:hint="eastAsia"/>
        </w:rPr>
        <w:t>　　　　四、国内冷轧不锈钢成本分析</w:t>
      </w:r>
      <w:r>
        <w:rPr>
          <w:rFonts w:hint="eastAsia"/>
        </w:rPr>
        <w:br/>
      </w:r>
      <w:r>
        <w:rPr>
          <w:rFonts w:hint="eastAsia"/>
        </w:rPr>
        <w:t>　　　　五、特殊钢产品成本竞争力分析结论</w:t>
      </w:r>
      <w:r>
        <w:rPr>
          <w:rFonts w:hint="eastAsia"/>
        </w:rPr>
        <w:br/>
      </w:r>
      <w:r>
        <w:rPr>
          <w:rFonts w:hint="eastAsia"/>
        </w:rPr>
        <w:t>　　第四节 我国特殊钢产业技术竞争力分析</w:t>
      </w:r>
      <w:r>
        <w:rPr>
          <w:rFonts w:hint="eastAsia"/>
        </w:rPr>
        <w:br/>
      </w:r>
      <w:r>
        <w:rPr>
          <w:rFonts w:hint="eastAsia"/>
        </w:rPr>
        <w:t>　　　　一、我国特殊钢行业生产技术现状调研</w:t>
      </w:r>
      <w:r>
        <w:rPr>
          <w:rFonts w:hint="eastAsia"/>
        </w:rPr>
        <w:br/>
      </w:r>
      <w:r>
        <w:rPr>
          <w:rFonts w:hint="eastAsia"/>
        </w:rPr>
        <w:t>　　　　二、国外特殊钢生产技术与研发现状调研</w:t>
      </w:r>
      <w:r>
        <w:rPr>
          <w:rFonts w:hint="eastAsia"/>
        </w:rPr>
        <w:br/>
      </w:r>
      <w:r>
        <w:rPr>
          <w:rFonts w:hint="eastAsia"/>
        </w:rPr>
        <w:t>　　　　三、我国与世界特殊钢产业技术差距</w:t>
      </w:r>
      <w:r>
        <w:rPr>
          <w:rFonts w:hint="eastAsia"/>
        </w:rPr>
        <w:br/>
      </w:r>
      <w:r>
        <w:rPr>
          <w:rFonts w:hint="eastAsia"/>
        </w:rPr>
        <w:t>　　　　四、今后我国特殊生产技术研发重点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2024年中国特殊钢行业发展趋势预测</w:t>
      </w:r>
      <w:r>
        <w:rPr>
          <w:rFonts w:hint="eastAsia"/>
        </w:rPr>
        <w:br/>
      </w:r>
      <w:r>
        <w:rPr>
          <w:rFonts w:hint="eastAsia"/>
        </w:rPr>
        <w:t>　　第一节 产业生命周期</w:t>
      </w:r>
      <w:r>
        <w:rPr>
          <w:rFonts w:hint="eastAsia"/>
        </w:rPr>
        <w:br/>
      </w:r>
      <w:r>
        <w:rPr>
          <w:rFonts w:hint="eastAsia"/>
        </w:rPr>
        <w:t>　　第二节 SWOT分析</w:t>
      </w:r>
      <w:r>
        <w:rPr>
          <w:rFonts w:hint="eastAsia"/>
        </w:rPr>
        <w:br/>
      </w:r>
      <w:r>
        <w:rPr>
          <w:rFonts w:hint="eastAsia"/>
        </w:rPr>
        <w:t>　　第三节 我国特钢企业发展趋势及展望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2024年行业投资分析</w:t>
      </w:r>
      <w:r>
        <w:rPr>
          <w:rFonts w:hint="eastAsia"/>
        </w:rPr>
        <w:br/>
      </w:r>
      <w:r>
        <w:rPr>
          <w:rFonts w:hint="eastAsia"/>
        </w:rPr>
        <w:t>　　第一节 特殊钢行业趋势预测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第三节 中-智-林－信贷投资分析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7dd651104091" w:history="1">
        <w:r>
          <w:rPr>
            <w:rStyle w:val="Hyperlink"/>
          </w:rPr>
          <w:t>2024-2030年中国特殊钢行业发展深度调研与未来趋势分析报告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27dd651104091" w:history="1">
        <w:r>
          <w:rPr>
            <w:rStyle w:val="Hyperlink"/>
          </w:rPr>
          <w:t>https://www.20087.com/2/61/TeShuGangFaZhanQuShi.html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8d6ed8a054728" w:history="1">
      <w:r>
        <w:rPr>
          <w:rStyle w:val="Hyperlink"/>
        </w:rPr>
        <w:t>2024-2030年中国特殊钢行业发展深度调研与未来趋势分析报告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eShuGangFaZhanQuShi.html" TargetMode="External" Id="R24d27dd65110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eShuGangFaZhanQuShi.html" TargetMode="External" Id="R8208d6ed8a05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2024-04-28T00:15:00Z</dcterms:created>
  <dcterms:modified xsi:type="dcterms:W3CDTF">2024-04-28T01:15:00Z</dcterms:modified>
  <dc:subject>2024-2030年中国特殊钢行业发展深度调研与未来趋势分析报告</dc:subject>
  <dc:title>2024-2030年中国特殊钢行业发展深度调研与未来趋势分析报告</dc:title>
  <cp:keywords>2024-2030年中国特殊钢行业发展深度调研与未来趋势分析报告</cp:keywords>
  <dc:description>2024-2030年中国特殊钢行业发展深度调研与未来趋势分析报告</dc:description>
</cp:coreProperties>
</file>