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a505b00364078" w:history="1">
              <w:r>
                <w:rPr>
                  <w:rStyle w:val="Hyperlink"/>
                </w:rPr>
                <w:t>2024-2030年中国离心压缩机市场现状与发展前景分析报告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a505b00364078" w:history="1">
              <w:r>
                <w:rPr>
                  <w:rStyle w:val="Hyperlink"/>
                </w:rPr>
                <w:t>2024-2030年中国离心压缩机市场现状与发展前景分析报告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a505b00364078" w:history="1">
                <w:r>
                  <w:rPr>
                    <w:rStyle w:val="Hyperlink"/>
                  </w:rPr>
                  <w:t>https://www.20087.com/2/91/LiXinYaSuoJiHangYeQianJingQuShi.html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作为工业领域中的关键设备，广泛应用于石油、化工、电力、航空航天等多个行业，用于气体的压缩和输送。近年来，随着工业自动化和能源效率要求的提升，离心压缩机的设计与制造技术不断创新。现代离心压缩机采用了先进的叶轮设计、气动密封技术、智能控制系统，以及更加高效的电机和变速驱动系统，以提高压缩效率和减少能耗。同时，远程监控和预测性维护技术的应用，保障了设备的稳定运行和延长了使用寿命。</w:t>
      </w:r>
      <w:r>
        <w:rPr>
          <w:rFonts w:hint="eastAsia"/>
        </w:rPr>
        <w:br/>
      </w:r>
      <w:r>
        <w:rPr>
          <w:rFonts w:hint="eastAsia"/>
        </w:rPr>
        <w:t>　　未来，离心压缩机的发展将更加注重智能化和环保性能。智能化趋势将推动设备集成更多传感器和数据分析功能，实现压缩机的自我诊断和自我优化，以应对复杂多变的工业环境。环保方面，低噪音、低振动和低排放的压缩机将成为研发重点，以满足日益严格的环境法规要求。此外，随着可再生能源的兴起，离心压缩机将更多地应用于风能、太阳能等清洁能源的储存和传输系统中，促进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a505b00364078" w:history="1">
        <w:r>
          <w:rPr>
            <w:rStyle w:val="Hyperlink"/>
          </w:rPr>
          <w:t>2024-2030年中国离心压缩机市场现状与发展前景分析报告</w:t>
        </w:r>
      </w:hyperlink>
      <w:r>
        <w:rPr>
          <w:rFonts w:hint="eastAsia"/>
        </w:rPr>
        <w:t>》专业、系统地分析了离心压缩机行业现状，包括市场需求、市场规模及价格动态，全面梳理了离心压缩机产业链结构，并对离心压缩机细分市场进行了探究。离心压缩机报告基于详实数据，科学预测了离心压缩机市场发展前景和发展趋势，同时剖析了离心压缩机品牌竞争、市场集中度以及重点企业的市场地位。在识别风险与机遇的基础上，离心压缩机报告提出了针对性的发展策略和建议。离心压缩机报告为离心压缩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离心压缩机行业界定</w:t>
      </w:r>
      <w:r>
        <w:rPr>
          <w:rFonts w:hint="eastAsia"/>
        </w:rPr>
        <w:br/>
      </w:r>
      <w:r>
        <w:rPr>
          <w:rFonts w:hint="eastAsia"/>
        </w:rPr>
        <w:t>　　第一节 离心压缩机行业定义</w:t>
      </w:r>
      <w:r>
        <w:rPr>
          <w:rFonts w:hint="eastAsia"/>
        </w:rPr>
        <w:br/>
      </w:r>
      <w:r>
        <w:rPr>
          <w:rFonts w:hint="eastAsia"/>
        </w:rPr>
        <w:t>　　第二节 离心压缩机行业特点分析</w:t>
      </w:r>
      <w:r>
        <w:rPr>
          <w:rFonts w:hint="eastAsia"/>
        </w:rPr>
        <w:br/>
      </w:r>
      <w:r>
        <w:rPr>
          <w:rFonts w:hint="eastAsia"/>
        </w:rPr>
        <w:t>　　第三节 离心压缩机产业链分析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2023-2024年世界离心压缩机行业市场运行形势分析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2023-2024年全球离心压缩机行业发展概况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世界离心压缩机行业发展走势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二、全球离心压缩机行业市场分布情况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2023-2024年离心压缩机行业技术发展现状及趋势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提高我国离心压缩机技术的对策</w:t>
      </w:r>
      <w:r>
        <w:rPr>
          <w:rFonts w:hint="eastAsia"/>
        </w:rPr>
        <w:br/>
      </w:r>
      <w:r>
        <w:rPr>
          <w:rFonts w:hint="eastAsia"/>
        </w:rPr>
        <w:t>　　第四节 我国离心压缩机研发、设计发展趋势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2023-2024年中国离心压缩机发展现状调研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中国离心压缩机市场现状分析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一、离心压缩机总体产能规模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三、2019-2024年中国离心压缩机产量统计</w:t>
      </w:r>
      <w:r>
        <w:rPr>
          <w:rFonts w:hint="eastAsia"/>
        </w:rPr>
        <w:br/>
      </w:r>
      <w:r>
        <w:rPr>
          <w:rFonts w:hint="eastAsia"/>
        </w:rPr>
        <w:t>　　　　二、离心压缩机生产区域分布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三、2024-2030年中国离心压缩机产量预测分析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中国离心压缩机市场需求分析及预测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三、2024-2030年中国离心压缩机市场需求量预测分析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三、离心压缩机区域集中度分析</w:t>
      </w:r>
      <w:r>
        <w:rPr>
          <w:rFonts w:hint="eastAsia"/>
        </w:rPr>
        <w:br/>
      </w:r>
      <w:r>
        <w:rPr>
          <w:rFonts w:hint="eastAsia"/>
        </w:rPr>
        <w:t>　　第二节 离心压缩机行业主要企业竞争力分析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一、2023-2024年离心压缩机行业竞争分析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二、2023-2024年中外离心压缩机产品竞争分析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三、2019-2024年我国离心压缩机市场竞争分析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四、2024-2030年国内主要离心压缩机企业动向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2024年离心压缩机企业管理策略建议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2024-2030年中国离心压缩机行业前景与风险预测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2024-2030年中国离心压缩机发展趋势预测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二、2024-2030年中国离心压缩机行业盈利模式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三、2024-2030年中国离心压缩机行业盈利因素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二、2024-2030年中国离心压缩机行业区域市场投资潜力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二、2024-2030年中国离心压缩机行业技术风险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三、2024-2030年中国离心压缩机行业政策风险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四、2024-2030年中国离心压缩机行业进入退出风险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离心压缩机行业研究结论</w:t>
      </w:r>
      <w:r>
        <w:rPr>
          <w:rFonts w:hint="eastAsia"/>
        </w:rPr>
        <w:br/>
      </w:r>
      <w:r>
        <w:rPr>
          <w:rFonts w:hint="eastAsia"/>
        </w:rPr>
        <w:t>　　第二节 离心压缩机行业投资价值评估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中⋅智⋅林⋅离心压缩机行业投资建议</w:t>
      </w:r>
      <w:r>
        <w:rPr>
          <w:rFonts w:hint="eastAsia"/>
        </w:rPr>
        <w:br/>
      </w:r>
      <w:r>
        <w:rPr>
          <w:rFonts w:hint="eastAsia"/>
        </w:rPr>
        <w:t>　　　　一、离心压缩机行业投资策略建议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二、离心压缩机行业投资方向建议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三、离心压缩机行业投资方式建议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离心压缩机行业历程</w:t>
      </w:r>
      <w:r>
        <w:rPr>
          <w:rFonts w:hint="eastAsia"/>
        </w:rPr>
        <w:br/>
      </w:r>
      <w:r>
        <w:rPr>
          <w:rFonts w:hint="eastAsia"/>
        </w:rPr>
        <w:t>　　图表 离心压缩机行业生命周期</w:t>
      </w:r>
      <w:r>
        <w:rPr>
          <w:rFonts w:hint="eastAsia"/>
        </w:rPr>
        <w:br/>
      </w:r>
      <w:r>
        <w:rPr>
          <w:rFonts w:hint="eastAsia"/>
        </w:rPr>
        <w:t>　　图表 离心压缩机行业产业链分析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离心压缩机企业信息</w:t>
      </w:r>
      <w:r>
        <w:rPr>
          <w:rFonts w:hint="eastAsia"/>
        </w:rPr>
        <w:br/>
      </w:r>
      <w:r>
        <w:rPr>
          <w:rFonts w:hint="eastAsia"/>
        </w:rPr>
        <w:t>　　图表 离心压缩机企业经营情况分析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a505b00364078" w:history="1">
        <w:r>
          <w:rPr>
            <w:rStyle w:val="Hyperlink"/>
          </w:rPr>
          <w:t>2024-2030年中国离心压缩机市场现状与发展前景分析报告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a505b00364078" w:history="1">
        <w:r>
          <w:rPr>
            <w:rStyle w:val="Hyperlink"/>
          </w:rPr>
          <w:t>https://www.20087.com/2/91/LiXinYaSuoJiHangYeQianJingQuShi.html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733ce17c84e77" w:history="1">
      <w:r>
        <w:rPr>
          <w:rStyle w:val="Hyperlink"/>
        </w:rPr>
        <w:t>2024-2030年中国离心压缩机市场现状与发展前景分析报告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XinYaSuoJiHangYeQianJingQuShi.html" TargetMode="External" Id="R571a505b0036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XinYaSuoJiHangYeQianJingQuShi.html" TargetMode="External" Id="R2a6733ce17c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2023-11-30T00:54:00Z</dcterms:created>
  <dcterms:modified xsi:type="dcterms:W3CDTF">2023-11-30T01:54:00Z</dcterms:modified>
  <dc:subject>2024-2030年中国离心压缩机市场现状与发展前景分析报告</dc:subject>
  <dc:title>2024-2030年中国离心压缩机市场现状与发展前景分析报告</dc:title>
  <cp:keywords>2024-2030年中国离心压缩机市场现状与发展前景分析报告</cp:keywords>
  <dc:description>2024-2030年中国离心压缩机市场现状与发展前景分析报告</dc:description>
</cp:coreProperties>
</file>