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6a18688da4430" w:history="1">
              <w:r>
                <w:rPr>
                  <w:rStyle w:val="Hyperlink"/>
                </w:rPr>
                <w:t>2025-2031年中国夜间经济行业发展调研与市场前景报告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6a18688da4430" w:history="1">
              <w:r>
                <w:rPr>
                  <w:rStyle w:val="Hyperlink"/>
                </w:rPr>
                <w:t>2025-2031年中国夜间经济行业发展调研与市场前景报告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6a18688da4430" w:history="1">
                <w:r>
                  <w:rPr>
                    <w:rStyle w:val="Hyperlink"/>
                  </w:rPr>
                  <w:t>https://www.20087.com/5/61/YeJianJingJiDeFaZhanQianJing.html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间经济作为衡量城市活力的重要指标，已成为城市消费升级的新引擎。从夜市小吃到夜间旅游，从文化演出到体育健身，夜间消费场景日益丰富多元。地方政府纷纷出台政策措施，优化夜间公共交通、延长商业场所营业时间，激发夜间消费潜力，提升城市品牌形象。</w:t>
      </w:r>
      <w:r>
        <w:rPr>
          <w:rFonts w:hint="eastAsia"/>
        </w:rPr>
        <w:br/>
      </w:r>
      <w:r>
        <w:rPr>
          <w:rFonts w:hint="eastAsia"/>
        </w:rPr>
        <w:t>　　未来夜间经济发展将更加注重文化内涵与科技创新融合。一方面，深挖地方文化特色，打造具有辨识度的夜间文化IP，提升消费体验的深度与广度。另一方面，利用AR/VR、智能照明等技术，创新夜间消费业态，如虚拟现实体验馆、光影艺术展，增强互动性和趣味性。同时，注重夜间经济的可持续性，平衡经济发展与环境保护，营造安全、和谐的夜间消费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6a18688da4430" w:history="1">
        <w:r>
          <w:rPr>
            <w:rStyle w:val="Hyperlink"/>
          </w:rPr>
          <w:t>2025-2031年中国夜间经济行业发展调研与市场前景报告</w:t>
        </w:r>
      </w:hyperlink>
      <w:r>
        <w:rPr>
          <w:rFonts w:hint="eastAsia"/>
        </w:rPr>
        <w:t>》基于国家统计局及相关行业协会的详实数据，结合国内外夜间经济行业研究资料及深入市场调研，系统分析了夜间经济行业的市场规模、市场需求及产业链现状。报告重点探讨了夜间经济行业整体运行情况及细分领域特点，科学预测了夜间经济市场前景与发展趋势，揭示了夜间经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06a18688da4430" w:history="1">
        <w:r>
          <w:rPr>
            <w:rStyle w:val="Hyperlink"/>
          </w:rPr>
          <w:t>2025-2031年中国夜间经济行业发展调研与市场前景报告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中国夜间经济发展背景分析</w:t>
      </w:r>
      <w:r>
        <w:rPr>
          <w:rFonts w:hint="eastAsia"/>
        </w:rPr>
        <w:br/>
      </w:r>
      <w:r>
        <w:rPr>
          <w:rFonts w:hint="eastAsia"/>
        </w:rPr>
        <w:t>　　1.1 夜间经济内涵</w:t>
      </w:r>
      <w:r>
        <w:rPr>
          <w:rFonts w:hint="eastAsia"/>
        </w:rPr>
        <w:br/>
      </w:r>
      <w:r>
        <w:rPr>
          <w:rFonts w:hint="eastAsia"/>
        </w:rPr>
        <w:t>　　1.2 居民消费水平</w:t>
      </w:r>
      <w:r>
        <w:rPr>
          <w:rFonts w:hint="eastAsia"/>
        </w:rPr>
        <w:br/>
      </w:r>
      <w:r>
        <w:rPr>
          <w:rFonts w:hint="eastAsia"/>
        </w:rPr>
        <w:t>　　1.3 消费价格指数</w:t>
      </w:r>
      <w:r>
        <w:rPr>
          <w:rFonts w:hint="eastAsia"/>
        </w:rPr>
        <w:br/>
      </w:r>
      <w:r>
        <w:rPr>
          <w:rFonts w:hint="eastAsia"/>
        </w:rPr>
        <w:t>　　1.4 社会消费规模</w:t>
      </w:r>
      <w:r>
        <w:rPr>
          <w:rFonts w:hint="eastAsia"/>
        </w:rPr>
        <w:br/>
      </w:r>
      <w:r>
        <w:rPr>
          <w:rFonts w:hint="eastAsia"/>
        </w:rPr>
        <w:t>　　1.5 城市客运状况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中国鼓励夜间经济发展政策分析</w:t>
      </w:r>
      <w:r>
        <w:rPr>
          <w:rFonts w:hint="eastAsia"/>
        </w:rPr>
        <w:br/>
      </w:r>
      <w:r>
        <w:rPr>
          <w:rFonts w:hint="eastAsia"/>
        </w:rPr>
        <w:t>　　2.1 促进商业消费政策</w:t>
      </w:r>
      <w:r>
        <w:rPr>
          <w:rFonts w:hint="eastAsia"/>
        </w:rPr>
        <w:br/>
      </w:r>
      <w:r>
        <w:rPr>
          <w:rFonts w:hint="eastAsia"/>
        </w:rPr>
        <w:t>　　2.2 激发市场潜力政策</w:t>
      </w:r>
      <w:r>
        <w:rPr>
          <w:rFonts w:hint="eastAsia"/>
        </w:rPr>
        <w:br/>
      </w:r>
      <w:r>
        <w:rPr>
          <w:rFonts w:hint="eastAsia"/>
        </w:rPr>
        <w:t>　　2.3 疫情期间政策分析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中国夜间经济行业发展分析</w:t>
      </w:r>
      <w:r>
        <w:rPr>
          <w:rFonts w:hint="eastAsia"/>
        </w:rPr>
        <w:br/>
      </w:r>
      <w:r>
        <w:rPr>
          <w:rFonts w:hint="eastAsia"/>
        </w:rPr>
        <w:t>　　3.1 行业基本特点</w:t>
      </w:r>
      <w:r>
        <w:rPr>
          <w:rFonts w:hint="eastAsia"/>
        </w:rPr>
        <w:br/>
      </w:r>
      <w:r>
        <w:rPr>
          <w:rFonts w:hint="eastAsia"/>
        </w:rPr>
        <w:t>　　3.2 发展业态分析</w:t>
      </w:r>
      <w:r>
        <w:rPr>
          <w:rFonts w:hint="eastAsia"/>
        </w:rPr>
        <w:br/>
      </w:r>
      <w:r>
        <w:rPr>
          <w:rFonts w:hint="eastAsia"/>
        </w:rPr>
        <w:t>　　3.3 市场发展规模</w:t>
      </w:r>
      <w:r>
        <w:rPr>
          <w:rFonts w:hint="eastAsia"/>
        </w:rPr>
        <w:br/>
      </w:r>
      <w:r>
        <w:rPr>
          <w:rFonts w:hint="eastAsia"/>
        </w:rPr>
        <w:t>　　3.4 区域分布格局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中国夜间经济细分市场分析</w:t>
      </w:r>
      <w:r>
        <w:rPr>
          <w:rFonts w:hint="eastAsia"/>
        </w:rPr>
        <w:br/>
      </w:r>
      <w:r>
        <w:rPr>
          <w:rFonts w:hint="eastAsia"/>
        </w:rPr>
        <w:t>　　4.1 夜间旅游</w:t>
      </w:r>
      <w:r>
        <w:rPr>
          <w:rFonts w:hint="eastAsia"/>
        </w:rPr>
        <w:br/>
      </w:r>
      <w:r>
        <w:rPr>
          <w:rFonts w:hint="eastAsia"/>
        </w:rPr>
        <w:t>　　4.2 夜间餐饮</w:t>
      </w:r>
      <w:r>
        <w:rPr>
          <w:rFonts w:hint="eastAsia"/>
        </w:rPr>
        <w:br/>
      </w:r>
      <w:r>
        <w:rPr>
          <w:rFonts w:hint="eastAsia"/>
        </w:rPr>
        <w:t>　　4.3 夜间娱乐</w:t>
      </w:r>
      <w:r>
        <w:rPr>
          <w:rFonts w:hint="eastAsia"/>
        </w:rPr>
        <w:br/>
      </w:r>
      <w:r>
        <w:rPr>
          <w:rFonts w:hint="eastAsia"/>
        </w:rPr>
        <w:t>　　4.4 夜间购物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[^中^智^林^]中国夜间经济发展机遇及前景分析</w:t>
      </w:r>
      <w:r>
        <w:rPr>
          <w:rFonts w:hint="eastAsia"/>
        </w:rPr>
        <w:br/>
      </w:r>
      <w:r>
        <w:rPr>
          <w:rFonts w:hint="eastAsia"/>
        </w:rPr>
        <w:t>　　5.1 市场发展机遇</w:t>
      </w:r>
      <w:r>
        <w:rPr>
          <w:rFonts w:hint="eastAsia"/>
        </w:rPr>
        <w:br/>
      </w:r>
      <w:r>
        <w:rPr>
          <w:rFonts w:hint="eastAsia"/>
        </w:rPr>
        <w:t>　　5.2 行业发展前景</w:t>
      </w:r>
      <w:r>
        <w:rPr>
          <w:rFonts w:hint="eastAsia"/>
        </w:rPr>
        <w:br/>
      </w:r>
      <w:r>
        <w:rPr>
          <w:rFonts w:hint="eastAsia"/>
        </w:rPr>
        <w:t>　　5.3 市场发展潜力</w:t>
      </w:r>
      <w:r>
        <w:rPr>
          <w:rFonts w:hint="eastAsia"/>
        </w:rPr>
        <w:br/>
      </w:r>
      <w:r>
        <w:rPr>
          <w:rFonts w:hint="eastAsia"/>
        </w:rPr>
        <w:t>　　5.4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夜间经济行业历程</w:t>
      </w:r>
      <w:r>
        <w:rPr>
          <w:rFonts w:hint="eastAsia"/>
        </w:rPr>
        <w:br/>
      </w:r>
      <w:r>
        <w:rPr>
          <w:rFonts w:hint="eastAsia"/>
        </w:rPr>
        <w:t>　　图表 夜间经济行业生命周期</w:t>
      </w:r>
      <w:r>
        <w:rPr>
          <w:rFonts w:hint="eastAsia"/>
        </w:rPr>
        <w:br/>
      </w:r>
      <w:r>
        <w:rPr>
          <w:rFonts w:hint="eastAsia"/>
        </w:rPr>
        <w:t>　　图表 夜间经济行业产业链分析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2020-2025年夜间经济行业市场容量统计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**地区夜间经济市场规模及增长情况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**地区夜间经济市场规模及增长情况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**地区夜间经济市场规模及增长情况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夜间经济重点企业（一）基本信息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夜间经济重点企业（一）经营情况分析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夜间经济重点企业（一）盈利能力情况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夜间经济重点企业（二）经营情况分析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夜间经济重点企业（二）盈利能力情况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2025-2031年中国夜间经济市场前景分析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6a18688da4430" w:history="1">
        <w:r>
          <w:rPr>
            <w:rStyle w:val="Hyperlink"/>
          </w:rPr>
          <w:t>2025-2031年中国夜间经济行业发展调研与市场前景报告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6a18688da4430" w:history="1">
        <w:r>
          <w:rPr>
            <w:rStyle w:val="Hyperlink"/>
          </w:rPr>
          <w:t>https://www.20087.com/5/61/YeJianJingJiDeFaZhanQianJing.html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展夜间经济助推城市发展、夜间经济成为消费领域的一个新的增长点、夜经济策划方案、夜间经济发展提出建议对策、发展夜间经济的意义、夜间经济申论范文、国家对夜间经济的政策、夜间经济发展情况调研报告提纲、夜间经济发展情况调研报告提纲申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932acd5e24594" w:history="1">
      <w:r>
        <w:rPr>
          <w:rStyle w:val="Hyperlink"/>
        </w:rPr>
        <w:t>2025-2031年中国夜间经济行业发展调研与市场前景报告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eJianJingJiDeFaZhanQianJing.html" TargetMode="External" Id="Red06a18688da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eJianJingJiDeFaZhanQianJing.html" TargetMode="External" Id="R65f932acd5e2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2025-05-04T08:40:00Z</dcterms:created>
  <dcterms:modified xsi:type="dcterms:W3CDTF">2025-05-04T09:40:00Z</dcterms:modified>
  <dc:subject>2025-2031年中国夜间经济行业发展调研与市场前景报告</dc:subject>
  <dc:title>2025-2031年中国夜间经济行业发展调研与市场前景报告</dc:title>
  <cp:keywords>2025-2031年中国夜间经济行业发展调研与市场前景报告</cp:keywords>
  <dc:description>2025-2031年中国夜间经济行业发展调研与市场前景报告</dc:description>
</cp:coreProperties>
</file>