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186c551f4550" w:history="1">
              <w:r>
                <w:rPr>
                  <w:rStyle w:val="Hyperlink"/>
                </w:rPr>
                <w:t>2025-2031年中国电工钢板行业发展全面调研与未来趋势报告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186c551f4550" w:history="1">
              <w:r>
                <w:rPr>
                  <w:rStyle w:val="Hyperlink"/>
                </w:rPr>
                <w:t>2025-2031年中国电工钢板行业发展全面调研与未来趋势报告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a186c551f4550" w:history="1">
                <w:r>
                  <w:rPr>
                    <w:rStyle w:val="Hyperlink"/>
                  </w:rPr>
                  <w:t>https://www.20087.com/5/01/DianGongGangBanFaZhanQuShiYuCe.html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重要的电磁材料，广泛应用于变压器、电机等电力设备中。近年来，随着电力工业的发展和技术的进步，电工钢板不仅在磁性能、加工性能方面有所提升，还在厚度均匀性、表面质量方面取得了进展。例如，通过采用更先进的冷轧技术和热处理工艺，提高了电工钢板的磁感应强度和铁损性能。此外，随着对环保要求的提高，电工钢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技术创新和应用领域的拓展。一方面，通过采用更先进的材料科学和制造技术，提高电工钢板的性能，以满足不同应用领域的需求。另一方面，随着对环保要求的提高，电工钢板将更加注重开发低能耗、低排放的产品，减少对环境的影响。此外，随着新能源发电和高效电机的发展，电工钢板还将探索在更多细分市场中的应用，如风力发电、电动汽车驱动电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186c551f4550" w:history="1">
        <w:r>
          <w:rPr>
            <w:rStyle w:val="Hyperlink"/>
          </w:rPr>
          <w:t>2025-2031年中国电工钢板行业发展全面调研与未来趋势报告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电工钢板行业的现状与发展趋势，并对电工钢板产业链各环节进行了系统性探讨。报告科学预测了电工钢板行业未来发展方向，重点分析了电工钢板技术现状及创新路径，同时聚焦电工钢板重点企业的经营表现，评估了市场竞争格局、品牌影响力及市场集中度。通过对细分市场的深入研究及SWOT分析，报告揭示了电工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电工钢板行业调研概述</w:t>
      </w:r>
      <w:r>
        <w:rPr>
          <w:rFonts w:hint="eastAsia"/>
        </w:rPr>
        <w:br/>
      </w:r>
      <w:r>
        <w:rPr>
          <w:rFonts w:hint="eastAsia"/>
        </w:rPr>
        <w:t>　　1.1 电工钢板行业报告研究范围</w:t>
      </w:r>
      <w:r>
        <w:rPr>
          <w:rFonts w:hint="eastAsia"/>
        </w:rPr>
        <w:br/>
      </w:r>
      <w:r>
        <w:rPr>
          <w:rFonts w:hint="eastAsia"/>
        </w:rPr>
        <w:t>　　　　1.1.1 电工钢板行业专业名词解释</w:t>
      </w:r>
      <w:r>
        <w:rPr>
          <w:rFonts w:hint="eastAsia"/>
        </w:rPr>
        <w:br/>
      </w:r>
      <w:r>
        <w:rPr>
          <w:rFonts w:hint="eastAsia"/>
        </w:rPr>
        <w:t>　　　　1.1.2 电工钢板行业研究范围界定</w:t>
      </w:r>
      <w:r>
        <w:rPr>
          <w:rFonts w:hint="eastAsia"/>
        </w:rPr>
        <w:br/>
      </w:r>
      <w:r>
        <w:rPr>
          <w:rFonts w:hint="eastAsia"/>
        </w:rPr>
        <w:t>　　　　1.1.3 电工钢板行业调研框架简介</w:t>
      </w:r>
      <w:r>
        <w:rPr>
          <w:rFonts w:hint="eastAsia"/>
        </w:rPr>
        <w:br/>
      </w:r>
      <w:r>
        <w:rPr>
          <w:rFonts w:hint="eastAsia"/>
        </w:rPr>
        <w:t>　　　　1.1.4 电工钢板行业调研工具介绍</w:t>
      </w:r>
      <w:r>
        <w:rPr>
          <w:rFonts w:hint="eastAsia"/>
        </w:rPr>
        <w:br/>
      </w:r>
      <w:r>
        <w:rPr>
          <w:rFonts w:hint="eastAsia"/>
        </w:rPr>
        <w:t>　　1.2 电工钢板行业统计标准介绍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电工钢板行业市场概述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2025年中国电工钢板行业发展环境分析</w:t>
      </w:r>
      <w:r>
        <w:rPr>
          <w:rFonts w:hint="eastAsia"/>
        </w:rPr>
        <w:br/>
      </w:r>
      <w:r>
        <w:rPr>
          <w:rFonts w:hint="eastAsia"/>
        </w:rPr>
        <w:t>　　2.1 中国电工钢板行业经济发展环境分析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中国电工钢板行业政策环境分析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中国电工钢板行业技术环境分析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中国电工钢板行业运行现状分析</w:t>
      </w:r>
      <w:r>
        <w:rPr>
          <w:rFonts w:hint="eastAsia"/>
        </w:rPr>
        <w:br/>
      </w:r>
      <w:r>
        <w:rPr>
          <w:rFonts w:hint="eastAsia"/>
        </w:rPr>
        <w:t>　　3.1 中国电工钢板行业发展状况分析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中国电工钢板行业发展阶段</w:t>
      </w:r>
      <w:r>
        <w:rPr>
          <w:rFonts w:hint="eastAsia"/>
        </w:rPr>
        <w:br/>
      </w:r>
      <w:r>
        <w:rPr>
          <w:rFonts w:hint="eastAsia"/>
        </w:rPr>
        <w:t>　　　　3.1.2 中国电工钢板行业发展总体概况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中国电工钢板行业发展特点分析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2020-2025年电工钢板行业发展现状</w:t>
      </w:r>
      <w:r>
        <w:rPr>
          <w:rFonts w:hint="eastAsia"/>
        </w:rPr>
        <w:br/>
      </w:r>
      <w:r>
        <w:rPr>
          <w:rFonts w:hint="eastAsia"/>
        </w:rPr>
        <w:t>　　　　3.2.1 中国电工钢板行业市场规模</w:t>
      </w:r>
      <w:r>
        <w:rPr>
          <w:rFonts w:hint="eastAsia"/>
        </w:rPr>
        <w:br/>
      </w:r>
      <w:r>
        <w:rPr>
          <w:rFonts w:hint="eastAsia"/>
        </w:rPr>
        <w:t>　　　　3.2.2 中国电工钢板行业发展分析</w:t>
      </w:r>
      <w:r>
        <w:rPr>
          <w:rFonts w:hint="eastAsia"/>
        </w:rPr>
        <w:br/>
      </w:r>
      <w:r>
        <w:rPr>
          <w:rFonts w:hint="eastAsia"/>
        </w:rPr>
        <w:t>　　　　3.2.3 中国电工钢板企业发展分析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中国电工钢板行业市场供需指标分析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中国电工钢板行业供给分析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2020-2025年中国电工钢板企业数量结构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2020-2025年中国电工钢板行业供给分析</w:t>
      </w:r>
      <w:r>
        <w:rPr>
          <w:rFonts w:hint="eastAsia"/>
        </w:rPr>
        <w:br/>
      </w:r>
      <w:r>
        <w:rPr>
          <w:rFonts w:hint="eastAsia"/>
        </w:rPr>
        <w:t>　　　　4.1.3 中国电工钢板行业区域供给分析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2020-2025年中国电工钢板行业需求情况</w:t>
      </w:r>
      <w:r>
        <w:rPr>
          <w:rFonts w:hint="eastAsia"/>
        </w:rPr>
        <w:br/>
      </w:r>
      <w:r>
        <w:rPr>
          <w:rFonts w:hint="eastAsia"/>
        </w:rPr>
        <w:t>　　　　4.2.1 中国电工钢板行业需求市场</w:t>
      </w:r>
      <w:r>
        <w:rPr>
          <w:rFonts w:hint="eastAsia"/>
        </w:rPr>
        <w:br/>
      </w:r>
      <w:r>
        <w:rPr>
          <w:rFonts w:hint="eastAsia"/>
        </w:rPr>
        <w:t>　　　　4.2.2 中国电工钢板行业客户结构</w:t>
      </w:r>
      <w:r>
        <w:rPr>
          <w:rFonts w:hint="eastAsia"/>
        </w:rPr>
        <w:br/>
      </w:r>
      <w:r>
        <w:rPr>
          <w:rFonts w:hint="eastAsia"/>
        </w:rPr>
        <w:t>　　　　4.2.3 中国电工钢板行业需求的地区差异</w:t>
      </w:r>
      <w:r>
        <w:rPr>
          <w:rFonts w:hint="eastAsia"/>
        </w:rPr>
        <w:br/>
      </w:r>
      <w:r>
        <w:rPr>
          <w:rFonts w:hint="eastAsia"/>
        </w:rPr>
        <w:t>　　4.3 中国电工钢板市场应用及需求预测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中国电工钢板应用市场总体需求分析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（1）中国电工钢板应用市场需求特征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（2）中国电工钢板应用市场需求总规模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2025-2031年中国年电工钢板行业领域需求量预测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（1）2025-2031年中国电工钢板行业领域需求产品/服务功能预测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（2）2025-2031年中国电工钢板行业领域需求产品/服务市场格局预测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中国电工钢板行业产业链指标分析</w:t>
      </w:r>
      <w:r>
        <w:rPr>
          <w:rFonts w:hint="eastAsia"/>
        </w:rPr>
        <w:br/>
      </w:r>
      <w:r>
        <w:rPr>
          <w:rFonts w:hint="eastAsia"/>
        </w:rPr>
        <w:t>　　5.1 电工钢板行业产业链概述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电工钢板行业产业链</w:t>
      </w:r>
      <w:r>
        <w:rPr>
          <w:rFonts w:hint="eastAsia"/>
        </w:rPr>
        <w:br/>
      </w:r>
      <w:r>
        <w:rPr>
          <w:rFonts w:hint="eastAsia"/>
        </w:rPr>
        <w:t>　　5.2 中国电工钢板行业主要上游产业发展分析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中国电工钢板行业主要下游产业发展分析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2020-2025年中国电工钢板所属行业经济指标分析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2020-2025年中国电工钢板所属行业资产负债状况分析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2020-2025年中国电工钢板所属行业总资产状况分析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2020-2025年中国电工钢板所属行业应收账款状况分析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2020-2025年中国电工钢板所属行业流动资产状况分析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2020-2025年中国电工钢板所属行业负债状况分析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2020-2025年中国电工钢板所属行业销售及利润分析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2020-2025年中国电工钢板所属行业销售收入分析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2020-2025年中国电工钢板所属行业产品销售税金情况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2020-2025年中国电工钢板所属行业利润增长情况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2020-2025年中国电工钢板所属行业亏损情况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2020-2025年中国电工钢板所属行业成本费用结构分析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2020-2025年中国电工钢板所属行业销售成本情况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2020-2025年中国电工钢板所属行业销售费用情况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2020-2025年中国电工钢板所属行业管理费用情况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2020-2025年中国电工钢板所属行业财务费用情况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2020-2025年中国电工钢所属板行业盈利能力总体评价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2020-2025年中国电工钢板所属行业毛利率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2020-2025年中国电工钢板所属行业资产利润率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2020-2025年中国电工钢板所属行业销售利润率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2020-2025年中国电工钢板所属行业成本费用利润率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2020-2025年中国电工钢板行业进出口指标分析</w:t>
      </w:r>
      <w:r>
        <w:rPr>
          <w:rFonts w:hint="eastAsia"/>
        </w:rPr>
        <w:br/>
      </w:r>
      <w:r>
        <w:rPr>
          <w:rFonts w:hint="eastAsia"/>
        </w:rPr>
        <w:t>　　7.1 中国电工钢板行业进出口市场调研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中国电工钢板行业进出口综述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（1）中国电工钢板进出口的特点分析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（2）中国电工钢板进出口地区分布状况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（3）中国电工钢板进出口的贸易方式及经营企业分析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（4）中国电工钢板进出口政策与国际化经营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中国电工钢板行业出口市场调研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中国电工钢板行业进口市场调研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中国电工钢板进出口面临的挑战及对策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中国电工钢板进出口面临的挑战及对策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（1）电工钢板进出口面临的挑战</w:t>
      </w:r>
      <w:r>
        <w:rPr>
          <w:rFonts w:hint="eastAsia"/>
        </w:rPr>
        <w:br/>
      </w:r>
      <w:r>
        <w:rPr>
          <w:rFonts w:hint="eastAsia"/>
        </w:rPr>
        <w:t>　　　　（2）电工钢板进出口策略分析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中国电工钢板行业进出口前景及建议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（1）电工钢板进口前景及建议</w:t>
      </w:r>
      <w:r>
        <w:rPr>
          <w:rFonts w:hint="eastAsia"/>
        </w:rPr>
        <w:br/>
      </w:r>
      <w:r>
        <w:rPr>
          <w:rFonts w:hint="eastAsia"/>
        </w:rPr>
        <w:t>　　　　（2）电工钢板出口前景及建议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中国电工钢板行业区域市场指标分析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电工钢板区域市场调研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东北地区电工钢板市场调研</w:t>
      </w:r>
      <w:r>
        <w:rPr>
          <w:rFonts w:hint="eastAsia"/>
        </w:rPr>
        <w:br/>
      </w:r>
      <w:r>
        <w:rPr>
          <w:rFonts w:hint="eastAsia"/>
        </w:rPr>
        <w:t>　　　　8.2.2 华北地区电工钢板市场调研</w:t>
      </w:r>
      <w:r>
        <w:rPr>
          <w:rFonts w:hint="eastAsia"/>
        </w:rPr>
        <w:br/>
      </w:r>
      <w:r>
        <w:rPr>
          <w:rFonts w:hint="eastAsia"/>
        </w:rPr>
        <w:t>　　　　8.2.3 华东地区电工钢板市场调研</w:t>
      </w:r>
      <w:r>
        <w:rPr>
          <w:rFonts w:hint="eastAsia"/>
        </w:rPr>
        <w:br/>
      </w:r>
      <w:r>
        <w:rPr>
          <w:rFonts w:hint="eastAsia"/>
        </w:rPr>
        <w:t>　　　　8.2.4 华南地区电工钢板市场调研</w:t>
      </w:r>
      <w:r>
        <w:rPr>
          <w:rFonts w:hint="eastAsia"/>
        </w:rPr>
        <w:br/>
      </w:r>
      <w:r>
        <w:rPr>
          <w:rFonts w:hint="eastAsia"/>
        </w:rPr>
        <w:t>　　　　8.2.5 华中地区电工钢板市场调研</w:t>
      </w:r>
      <w:r>
        <w:rPr>
          <w:rFonts w:hint="eastAsia"/>
        </w:rPr>
        <w:br/>
      </w:r>
      <w:r>
        <w:rPr>
          <w:rFonts w:hint="eastAsia"/>
        </w:rPr>
        <w:t>　　　　8.2.6 西南地区电工钢板市场调研</w:t>
      </w:r>
      <w:r>
        <w:rPr>
          <w:rFonts w:hint="eastAsia"/>
        </w:rPr>
        <w:br/>
      </w:r>
      <w:r>
        <w:rPr>
          <w:rFonts w:hint="eastAsia"/>
        </w:rPr>
        <w:t>　　　　8.2.7 西北地区电工钢板市场调研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中国电工钢板行业领先企业竞争指标分析</w:t>
      </w:r>
      <w:r>
        <w:rPr>
          <w:rFonts w:hint="eastAsia"/>
        </w:rPr>
        <w:br/>
      </w:r>
      <w:r>
        <w:rPr>
          <w:rFonts w:hint="eastAsia"/>
        </w:rPr>
        <w:t>　　9.1 沈阳东方钢铁有限公司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苏州市吴中矽钢有限公司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无锡三洲冶金有限公司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2025-2031年中国电工钢板行业投资与趋势预测分析</w:t>
      </w:r>
      <w:r>
        <w:rPr>
          <w:rFonts w:hint="eastAsia"/>
        </w:rPr>
        <w:br/>
      </w:r>
      <w:r>
        <w:rPr>
          <w:rFonts w:hint="eastAsia"/>
        </w:rPr>
        <w:t>　　10.1 电工钢板行业投资特性分析</w:t>
      </w:r>
      <w:r>
        <w:rPr>
          <w:rFonts w:hint="eastAsia"/>
        </w:rPr>
        <w:br/>
      </w:r>
      <w:r>
        <w:rPr>
          <w:rFonts w:hint="eastAsia"/>
        </w:rPr>
        <w:t>　　　　10.1.1 电工钢板行业进入壁垒分析</w:t>
      </w:r>
      <w:r>
        <w:rPr>
          <w:rFonts w:hint="eastAsia"/>
        </w:rPr>
        <w:br/>
      </w:r>
      <w:r>
        <w:rPr>
          <w:rFonts w:hint="eastAsia"/>
        </w:rPr>
        <w:t>　　　　10.1.2 电工钢板行业盈利模式分析</w:t>
      </w:r>
      <w:r>
        <w:rPr>
          <w:rFonts w:hint="eastAsia"/>
        </w:rPr>
        <w:br/>
      </w:r>
      <w:r>
        <w:rPr>
          <w:rFonts w:hint="eastAsia"/>
        </w:rPr>
        <w:t>　　　　10.1.3 电工钢板行业盈利因素分析</w:t>
      </w:r>
      <w:r>
        <w:rPr>
          <w:rFonts w:hint="eastAsia"/>
        </w:rPr>
        <w:br/>
      </w:r>
      <w:r>
        <w:rPr>
          <w:rFonts w:hint="eastAsia"/>
        </w:rPr>
        <w:t>　　10.2 中国电工钢板行业投资机会分析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2025-2031年中国电工钢板行业发展预测分析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未来中国电工钢板行业发展趋势分析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未来中国电工钢板行业趋势预测展望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未来中国电工钢板行业技术开发方向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中国电工钢板行业“十五五”预测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2025-2031年中国电工钢板行业运行指标预测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2025-2031年中国电工钢板行业整体规模预测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2025-2031年中国电工钢板行业企业数量预测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2025-2031年中国电工钢板行业市场规模预测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2025-2031年中国电工钢板行业市场供需预测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2025-2031年中国电工钢板行业供给规模预测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2025-2031年中国电工钢板行业需求规模预测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2025-2031年中国电工钢板行业区域市场预测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2025-2031年中国电工钢板行业区域集中度趋势预测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2025-2031年中国电工钢板行业重点区域需求规模预测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2025-2031年中国电工钢板行业进出口预测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2025-2031年中国电工钢板行业进口规模预测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2025-2031年中国电工钢板行业出口规模预测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2025-2031年中国电工钢板行业投资前景预警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2025-2031年影响电工钢板行业发展的主要因素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2025-2031年影响电工钢板行业运行的有利因素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2025-2031年影响电工钢板行业运行的稳定因素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2025-2031年影响电工钢板行业运行的不利因素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2025-2031年我国电工钢板行业发展面临的挑战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2025-2031年我国电工钢板行业发展面临的机遇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2025-2031年电工钢板行业投资前景预警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2025-2031年电工钢板行业市场风险预测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2025-2031年电工钢板行业政策风险预测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2025-2031年电工钢板行业经营风险预测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2025-2031年电工钢板行业技术风险预测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2025-2031年电工钢板行业竞争风险预测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中智林:2025-2031年中国电工钢板行业投资投资策略</w:t>
      </w:r>
      <w:r>
        <w:rPr>
          <w:rFonts w:hint="eastAsia"/>
        </w:rPr>
        <w:br/>
      </w:r>
      <w:r>
        <w:rPr>
          <w:rFonts w:hint="eastAsia"/>
        </w:rPr>
        <w:t>　　13.1 电工钢板行业投资策略分析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电工钢板行业营销策略分析及建议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电工钢板行业营销模式</w:t>
      </w:r>
      <w:r>
        <w:rPr>
          <w:rFonts w:hint="eastAsia"/>
        </w:rPr>
        <w:br/>
      </w:r>
      <w:r>
        <w:rPr>
          <w:rFonts w:hint="eastAsia"/>
        </w:rPr>
        <w:t>　　　　13.2.2 电工钢板行业营销策略</w:t>
      </w:r>
      <w:r>
        <w:rPr>
          <w:rFonts w:hint="eastAsia"/>
        </w:rPr>
        <w:br/>
      </w:r>
      <w:r>
        <w:rPr>
          <w:rFonts w:hint="eastAsia"/>
        </w:rPr>
        <w:t>　　13.3 电工钢板行业应对策略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13.4 2025-2031年中国电工钢板行业投资前景建议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电工钢板产业链分析</w:t>
      </w:r>
      <w:r>
        <w:rPr>
          <w:rFonts w:hint="eastAsia"/>
        </w:rPr>
        <w:br/>
      </w:r>
      <w:r>
        <w:rPr>
          <w:rFonts w:hint="eastAsia"/>
        </w:rPr>
        <w:t>　　图表 电工钢板行业生命周期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2020-2025年中国电工钢板行业偿债能力分析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2020-2025年中国电工钢板进口数据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2025-2031年中国电工钢板行业进口规模预测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186c551f4550" w:history="1">
        <w:r>
          <w:rPr>
            <w:rStyle w:val="Hyperlink"/>
          </w:rPr>
          <w:t>2025-2031年中国电工钢板行业发展全面调研与未来趋势报告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a186c551f4550" w:history="1">
        <w:r>
          <w:rPr>
            <w:rStyle w:val="Hyperlink"/>
          </w:rPr>
          <w:t>https://www.20087.com/5/01/DianGongGangBanFaZhanQuShiYuCe.html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6c5fe992e44f7" w:history="1">
      <w:r>
        <w:rPr>
          <w:rStyle w:val="Hyperlink"/>
        </w:rPr>
        <w:t>2025-2031年中国电工钢板行业发展全面调研与未来趋势报告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GongGangBanFaZhanQuShiYuCe.html" TargetMode="External" Id="R661a186c551f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GongGangBanFaZhanQuShiYuCe.html" TargetMode="External" Id="Rf506c5fe992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2025-05-03T01:39:00Z</dcterms:created>
  <dcterms:modified xsi:type="dcterms:W3CDTF">2025-05-03T02:39:00Z</dcterms:modified>
  <dc:subject>2025-2031年中国电工钢板行业发展全面调研与未来趋势报告</dc:subject>
  <dc:title>2025-2031年中国电工钢板行业发展全面调研与未来趋势报告</dc:title>
  <cp:keywords>2025-2031年中国电工钢板行业发展全面调研与未来趋势报告</cp:keywords>
  <dc:description>2025-2031年中国电工钢板行业发展全面调研与未来趋势报告</dc:description>
</cp:coreProperties>
</file>