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87972367e4b64" w:history="1">
              <w:r>
                <w:rPr>
                  <w:rStyle w:val="Hyperlink"/>
                </w:rPr>
                <w:t>2023-2029年中国浴缸行业现状及前景趋势预测报告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87972367e4b64" w:history="1">
              <w:r>
                <w:rPr>
                  <w:rStyle w:val="Hyperlink"/>
                </w:rPr>
                <w:t>2023-2029年中国浴缸行业现状及前景趋势预测报告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87972367e4b64" w:history="1">
                <w:r>
                  <w:rPr>
                    <w:rStyle w:val="Hyperlink"/>
                  </w:rPr>
                  <w:t>https://www.20087.com/6/21/YuGangFaZhanXianZhuangQianJing.html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行业经历从传统按摩浴缸到智能浴缸的转变，集成了水疗、温控、音乐等功能。当前市场注重健康、智能化体验，如AI语音控制、水质自动监测，以及个性化定制化设计满足不同需求。材质上，环保无毒、易清洁的亚克力和抗菌材料受欢迎。</w:t>
      </w:r>
      <w:r>
        <w:rPr>
          <w:rFonts w:hint="eastAsia"/>
        </w:rPr>
        <w:br/>
      </w:r>
      <w:r>
        <w:rPr>
          <w:rFonts w:hint="eastAsia"/>
        </w:rPr>
        <w:t>　　浴缸的未来将更加智能集成与健康导向。物联网技术结合，如远程控制、健康数据同步，与家庭健康管理系统集成，提供个性化健康建议。材料和设计上，更注重环保与可持续，如循环材料和节能设计。同时，小型化、便携式浴缸以适应城市小空间需求，及多功能化如冷热交替疗法浴缸，将是未来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87972367e4b64" w:history="1">
        <w:r>
          <w:rPr>
            <w:rStyle w:val="Hyperlink"/>
          </w:rPr>
          <w:t>2023-2029年中国浴缸行业现状及前景趋势预测报告</w:t>
        </w:r>
      </w:hyperlink>
      <w:r>
        <w:rPr>
          <w:rFonts w:hint="eastAsia"/>
        </w:rPr>
        <w:t>》在多年浴缸行业研究的基础上，结合中国浴缸行业市场的发展现状，通过资深研究团队对浴缸市场资料进行整理，并依托国家权威数据资源和长期市场监测的数据库，对浴缸行业进行了全面、细致的调研分析。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587972367e4b64" w:history="1">
        <w:r>
          <w:rPr>
            <w:rStyle w:val="Hyperlink"/>
          </w:rPr>
          <w:t>2023-2029年中国浴缸行业现状及前景趋势预测报告</w:t>
        </w:r>
      </w:hyperlink>
      <w:r>
        <w:rPr>
          <w:rFonts w:hint="eastAsia"/>
        </w:rPr>
        <w:t>》可以帮助投资者准确把握浴缸行业的市场现状，为投资者进行投资作出浴缸行业前景预判，挖掘浴缸行业投资价值，同时提出浴缸行业投资策略、营销策略等方面的建议。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二、浴缸行业相关政策分析</w:t>
      </w:r>
      <w:r>
        <w:rPr>
          <w:rFonts w:hint="eastAsia"/>
        </w:rPr>
        <w:br/>
      </w:r>
      <w:r>
        <w:rPr>
          <w:rFonts w:hint="eastAsia"/>
        </w:rPr>
        <w:t>　　第五节 浴缸行业发展的"波特五力模型"分析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中国浴缸市场规模分析</w:t>
      </w:r>
      <w:r>
        <w:rPr>
          <w:rFonts w:hint="eastAsia"/>
        </w:rPr>
        <w:br/>
      </w:r>
      <w:r>
        <w:rPr>
          <w:rFonts w:hint="eastAsia"/>
        </w:rPr>
        <w:t>　　第一节 2023-2029年中国浴缸市场规模分析</w:t>
      </w:r>
      <w:r>
        <w:rPr>
          <w:rFonts w:hint="eastAsia"/>
        </w:rPr>
        <w:br/>
      </w:r>
      <w:r>
        <w:rPr>
          <w:rFonts w:hint="eastAsia"/>
        </w:rPr>
        <w:t>　　第二节 2023年我国浴缸区域结构分析</w:t>
      </w:r>
      <w:r>
        <w:rPr>
          <w:rFonts w:hint="eastAsia"/>
        </w:rPr>
        <w:br/>
      </w:r>
      <w:r>
        <w:rPr>
          <w:rFonts w:hint="eastAsia"/>
        </w:rPr>
        <w:t>　　第三节 中国浴缸区域市场规模分析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五、2023-2029年华南地区市场规模分析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六、2023-2029年西部地区市场规模分析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中国浴缸国内市场综述</w:t>
      </w:r>
      <w:r>
        <w:rPr>
          <w:rFonts w:hint="eastAsia"/>
        </w:rPr>
        <w:br/>
      </w:r>
      <w:r>
        <w:rPr>
          <w:rFonts w:hint="eastAsia"/>
        </w:rPr>
        <w:t>　　第二节 中国浴缸产品所属行业产量分析及预测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一、浴缸产业总体产能规模</w:t>
      </w:r>
      <w:r>
        <w:rPr>
          <w:rFonts w:hint="eastAsia"/>
        </w:rPr>
        <w:br/>
      </w:r>
      <w:r>
        <w:rPr>
          <w:rFonts w:hint="eastAsia"/>
        </w:rPr>
        <w:t>　　　　二、浴缸生产区域分布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三、2023-2029年产量</w:t>
      </w:r>
      <w:r>
        <w:rPr>
          <w:rFonts w:hint="eastAsia"/>
        </w:rPr>
        <w:br/>
      </w:r>
      <w:r>
        <w:rPr>
          <w:rFonts w:hint="eastAsia"/>
        </w:rPr>
        <w:t>　　　　四、2023-2029年消费情况</w:t>
      </w:r>
      <w:r>
        <w:rPr>
          <w:rFonts w:hint="eastAsia"/>
        </w:rPr>
        <w:br/>
      </w:r>
      <w:r>
        <w:rPr>
          <w:rFonts w:hint="eastAsia"/>
        </w:rPr>
        <w:t>　　第三节 中国浴缸所属行业市场需求分析及预测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2023-2029年中国浴缸所属行业供需平衡</w:t>
      </w:r>
      <w:r>
        <w:rPr>
          <w:rFonts w:hint="eastAsia"/>
        </w:rPr>
        <w:br/>
      </w:r>
      <w:r>
        <w:rPr>
          <w:rFonts w:hint="eastAsia"/>
        </w:rPr>
        <w:t>　　第五节 中国浴缸价格趋势分析</w:t>
      </w:r>
      <w:r>
        <w:rPr>
          <w:rFonts w:hint="eastAsia"/>
        </w:rPr>
        <w:br/>
      </w:r>
      <w:r>
        <w:rPr>
          <w:rFonts w:hint="eastAsia"/>
        </w:rPr>
        <w:t>　　　　一、中国浴缸2023-2029年价格趋势</w:t>
      </w:r>
      <w:r>
        <w:rPr>
          <w:rFonts w:hint="eastAsia"/>
        </w:rPr>
        <w:br/>
      </w:r>
      <w:r>
        <w:rPr>
          <w:rFonts w:hint="eastAsia"/>
        </w:rPr>
        <w:t>　　　　二、中国浴缸当前市场价格及分析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三、影响浴缸价格因素分析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四、2023-2029年中国浴缸价格走势预测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2023-2029年中国浴缸所属行业进出口量分析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一、2023-2029年中国浴缸行业进口分析</w:t>
      </w:r>
      <w:r>
        <w:rPr>
          <w:rFonts w:hint="eastAsia"/>
        </w:rPr>
        <w:br/>
      </w:r>
      <w:r>
        <w:rPr>
          <w:rFonts w:hint="eastAsia"/>
        </w:rPr>
        <w:t>　　　　二、2023-2029年中国浴缸行业出口分析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2023-2029年中国浴缸所属行业进出口市场预测分析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一、2023-2029年中国浴缸行业进口预测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二、2023-2029年中国浴缸行业出口预测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全国浴缸所属行业财务状况分析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2023-2029年浴缸所属行业规模分析</w:t>
      </w:r>
      <w:r>
        <w:rPr>
          <w:rFonts w:hint="eastAsia"/>
        </w:rPr>
        <w:br/>
      </w:r>
      <w:r>
        <w:rPr>
          <w:rFonts w:hint="eastAsia"/>
        </w:rPr>
        <w:t>　　　　一、2023-2029年浴缸行业总资产对比分析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二、2023-2029年浴缸行业企业单位数对比分析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三、2023-2029年浴缸行业从业人员平均人数对比分析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2023-2029年浴缸所属行业经济效益分析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一、2023-2029年浴缸行业产值利税率对比分析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二、2023-2029年浴缸行业资金利润率对比分析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三、2023-2029年浴缸行业成本费用利润率对比分析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2023-2029年浴缸所属行业效率分析</w:t>
      </w:r>
      <w:r>
        <w:rPr>
          <w:rFonts w:hint="eastAsia"/>
        </w:rPr>
        <w:br/>
      </w:r>
      <w:r>
        <w:rPr>
          <w:rFonts w:hint="eastAsia"/>
        </w:rPr>
        <w:t>　　　　一、2023-2029年浴缸行业资产负债率对比分析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二、2023-2029年浴缸行业流动资产周转次数对比分析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2023-2029年浴缸所属行业结构分析</w:t>
      </w:r>
      <w:r>
        <w:rPr>
          <w:rFonts w:hint="eastAsia"/>
        </w:rPr>
        <w:br/>
      </w:r>
      <w:r>
        <w:rPr>
          <w:rFonts w:hint="eastAsia"/>
        </w:rPr>
        <w:t>　　　　一、2023-2029年浴缸行业地区结构分析</w:t>
      </w:r>
      <w:r>
        <w:rPr>
          <w:rFonts w:hint="eastAsia"/>
        </w:rPr>
        <w:br/>
      </w:r>
      <w:r>
        <w:rPr>
          <w:rFonts w:hint="eastAsia"/>
        </w:rPr>
        <w:t>　　　　二、2023-2029年浴缸行业所有制结构分析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三、2023-2029年浴缸行业不同规模企业结构分析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2023-2029年浴缸所属行业不同规模企业财务状况分析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一、2023-2029年浴缸行业不同规模企业人均指标分析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二、2023-2029年浴缸行业不同规模企业盈利能力分析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三、2023-2029年浴缸行业不同规模企业营运能力分析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三、2023-2029年浴缸行业不同规模企业偿债能力分析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国内外浴缸重点企业分析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四川帝王洁具有限公司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美标（江门）水暖器材有限公司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中国浴缸行业发展预测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2023-2029年我国浴缸行业产量预测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2023-2029年我国浴缸行业消费量预测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2023-2029年我国浴缸行业产值预测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2023-2029年我国浴缸行业销售收入预测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浴缸行业发展的PEST分析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浴缸行业投资价值分析</w:t>
      </w:r>
      <w:r>
        <w:rPr>
          <w:rFonts w:hint="eastAsia"/>
        </w:rPr>
        <w:br/>
      </w:r>
      <w:r>
        <w:rPr>
          <w:rFonts w:hint="eastAsia"/>
        </w:rPr>
        <w:t>　　　　一、浴缸行业趋势预测分析</w:t>
      </w:r>
      <w:r>
        <w:rPr>
          <w:rFonts w:hint="eastAsia"/>
        </w:rPr>
        <w:br/>
      </w:r>
      <w:r>
        <w:rPr>
          <w:rFonts w:hint="eastAsia"/>
        </w:rPr>
        <w:t>　　　　二、浴缸行业盈利能力预测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浴缸行业投资前景分析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浴缸行业投资趋势分析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浴缸行业企业问题总结</w:t>
      </w:r>
      <w:r>
        <w:rPr>
          <w:rFonts w:hint="eastAsia"/>
        </w:rPr>
        <w:br/>
      </w:r>
      <w:r>
        <w:rPr>
          <w:rFonts w:hint="eastAsia"/>
        </w:rPr>
        <w:t>　　第二节 浴缸企业应对策略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浴缸市场的重点客户战略实施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中~智~林~－浴缸项目投资建议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2023年中国人口数及其构成 单位：万人-</w:t>
      </w:r>
      <w:r>
        <w:rPr>
          <w:rFonts w:hint="eastAsia"/>
        </w:rPr>
        <w:br/>
      </w:r>
      <w:r>
        <w:rPr>
          <w:rFonts w:hint="eastAsia"/>
        </w:rPr>
        <w:t>　　图表 2023-2029年我国人口年龄结构分析图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2023-2029年我国浴缸行业职工学历结构图</w:t>
      </w:r>
      <w:r>
        <w:rPr>
          <w:rFonts w:hint="eastAsia"/>
        </w:rPr>
        <w:br/>
      </w:r>
      <w:r>
        <w:rPr>
          <w:rFonts w:hint="eastAsia"/>
        </w:rPr>
        <w:t>　　图表 2023-2029年我国浴缸行业管理人员学历结构图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2023-2029年中国浴缸市场规模变化</w:t>
      </w:r>
      <w:r>
        <w:rPr>
          <w:rFonts w:hint="eastAsia"/>
        </w:rPr>
        <w:br/>
      </w:r>
      <w:r>
        <w:rPr>
          <w:rFonts w:hint="eastAsia"/>
        </w:rPr>
        <w:t>　　图表 2023-2029年中国浴缸市场规模变化图</w:t>
      </w:r>
      <w:r>
        <w:rPr>
          <w:rFonts w:hint="eastAsia"/>
        </w:rPr>
        <w:br/>
      </w:r>
      <w:r>
        <w:rPr>
          <w:rFonts w:hint="eastAsia"/>
        </w:rPr>
        <w:t>　　图表 2023-2029年中国浴缸市场销售收入区域分布图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2023-2029年东北地区浴缸市场规模变化</w:t>
      </w:r>
      <w:r>
        <w:rPr>
          <w:rFonts w:hint="eastAsia"/>
        </w:rPr>
        <w:br/>
      </w:r>
      <w:r>
        <w:rPr>
          <w:rFonts w:hint="eastAsia"/>
        </w:rPr>
        <w:t>　　图表 2023-2029年东北地区浴缸市场规模变化图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2023-2029年华北地区浴缸市场规模变化</w:t>
      </w:r>
      <w:r>
        <w:rPr>
          <w:rFonts w:hint="eastAsia"/>
        </w:rPr>
        <w:br/>
      </w:r>
      <w:r>
        <w:rPr>
          <w:rFonts w:hint="eastAsia"/>
        </w:rPr>
        <w:t>　　图表 2023-2029年华北地区浴缸市场规模变化图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2023-2029年华东地区浴缸市场规模变化</w:t>
      </w:r>
      <w:r>
        <w:rPr>
          <w:rFonts w:hint="eastAsia"/>
        </w:rPr>
        <w:br/>
      </w:r>
      <w:r>
        <w:rPr>
          <w:rFonts w:hint="eastAsia"/>
        </w:rPr>
        <w:t>　　图表 2023-2029年华东地区浴缸市场规模变化图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2023-2029年华中地区浴缸市场规模变化</w:t>
      </w:r>
      <w:r>
        <w:rPr>
          <w:rFonts w:hint="eastAsia"/>
        </w:rPr>
        <w:br/>
      </w:r>
      <w:r>
        <w:rPr>
          <w:rFonts w:hint="eastAsia"/>
        </w:rPr>
        <w:t>　　图表 2023-2029年华中地区浴缸市场规模变化图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2023-2029年华南地区浴缸市场规模变化</w:t>
      </w:r>
      <w:r>
        <w:rPr>
          <w:rFonts w:hint="eastAsia"/>
        </w:rPr>
        <w:br/>
      </w:r>
      <w:r>
        <w:rPr>
          <w:rFonts w:hint="eastAsia"/>
        </w:rPr>
        <w:t>　　图表 2023-2029年华南地区浴缸市场规模变化图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2023-2029年西部地区浴缸市场规模变化</w:t>
      </w:r>
      <w:r>
        <w:rPr>
          <w:rFonts w:hint="eastAsia"/>
        </w:rPr>
        <w:br/>
      </w:r>
      <w:r>
        <w:rPr>
          <w:rFonts w:hint="eastAsia"/>
        </w:rPr>
        <w:t>　　图表 2023-2029年西部地区浴缸市场规模变化图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2023-2029年中国浴缸市场规模变化表</w:t>
      </w:r>
      <w:r>
        <w:rPr>
          <w:rFonts w:hint="eastAsia"/>
        </w:rPr>
        <w:br/>
      </w:r>
      <w:r>
        <w:rPr>
          <w:rFonts w:hint="eastAsia"/>
        </w:rPr>
        <w:t>　　图表 2023-2029年中国浴缸市场规模变化图</w:t>
      </w:r>
      <w:r>
        <w:rPr>
          <w:rFonts w:hint="eastAsia"/>
        </w:rPr>
        <w:br/>
      </w:r>
      <w:r>
        <w:rPr>
          <w:rFonts w:hint="eastAsia"/>
        </w:rPr>
        <w:t>　　图表 2023-2029年我国浴缸产量比较分析</w:t>
      </w:r>
      <w:r>
        <w:rPr>
          <w:rFonts w:hint="eastAsia"/>
        </w:rPr>
        <w:br/>
      </w:r>
      <w:r>
        <w:rPr>
          <w:rFonts w:hint="eastAsia"/>
        </w:rPr>
        <w:t>　　图表 2023-2029年我国浴缸产量及增长率变化图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2023-2029年我国浴缸消费量比较分析</w:t>
      </w:r>
      <w:r>
        <w:rPr>
          <w:rFonts w:hint="eastAsia"/>
        </w:rPr>
        <w:br/>
      </w:r>
      <w:r>
        <w:rPr>
          <w:rFonts w:hint="eastAsia"/>
        </w:rPr>
        <w:t>　　图表 2023-2029年我国浴缸消费量及增长率变化图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2023-2029年浴缸消费区域分布比率图</w:t>
      </w:r>
      <w:r>
        <w:rPr>
          <w:rFonts w:hint="eastAsia"/>
        </w:rPr>
        <w:br/>
      </w:r>
      <w:r>
        <w:rPr>
          <w:rFonts w:hint="eastAsia"/>
        </w:rPr>
        <w:t>　　图表 2023-2029年消费者对浴缸产品的品牌满意度调查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中国浴缸消费者对其价格的敏感度分析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2023-2029年我国浴缸进口量比较分析</w:t>
      </w:r>
      <w:r>
        <w:rPr>
          <w:rFonts w:hint="eastAsia"/>
        </w:rPr>
        <w:br/>
      </w:r>
      <w:r>
        <w:rPr>
          <w:rFonts w:hint="eastAsia"/>
        </w:rPr>
        <w:t>　　图表 2023-2029年我国浴缸进口量及增长率变化图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2023-2029年我国浴缸出口量比较分析</w:t>
      </w:r>
      <w:r>
        <w:rPr>
          <w:rFonts w:hint="eastAsia"/>
        </w:rPr>
        <w:br/>
      </w:r>
      <w:r>
        <w:rPr>
          <w:rFonts w:hint="eastAsia"/>
        </w:rPr>
        <w:t>　　图表 2023-2029年我国浴缸出口量及增长率变化图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87972367e4b64" w:history="1">
        <w:r>
          <w:rPr>
            <w:rStyle w:val="Hyperlink"/>
          </w:rPr>
          <w:t>2023-2029年中国浴缸行业现状及前景趋势预测报告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87972367e4b64" w:history="1">
        <w:r>
          <w:rPr>
            <w:rStyle w:val="Hyperlink"/>
          </w:rPr>
          <w:t>https://www.20087.com/6/21/YuGangFaZhanXianZhuangQianJing.html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2b1462bd7467f" w:history="1">
      <w:r>
        <w:rPr>
          <w:rStyle w:val="Hyperlink"/>
        </w:rPr>
        <w:t>2023-2029年中国浴缸行业现状及前景趋势预测报告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uGangFaZhanXianZhuangQianJing.html" TargetMode="External" Id="R95587972367e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uGangFaZhanXianZhuangQianJing.html" TargetMode="External" Id="Rc472b1462bd7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2023-06-02T01:53:00Z</dcterms:created>
  <dcterms:modified xsi:type="dcterms:W3CDTF">2023-06-02T02:53:00Z</dcterms:modified>
  <dc:subject>2023-2029年中国浴缸行业现状及前景趋势预测报告</dc:subject>
  <dc:title>2023-2029年中国浴缸行业现状及前景趋势预测报告</dc:title>
  <cp:keywords>2023-2029年中国浴缸行业现状及前景趋势预测报告</cp:keywords>
  <dc:description>2023-2029年中国浴缸行业现状及前景趋势预测报告</dc:description>
</cp:coreProperties>
</file>