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38201329e4813" w:history="1">
              <w:r>
                <w:rPr>
                  <w:rStyle w:val="Hyperlink"/>
                </w:rPr>
                <w:t>2025-2031年中国超高速电路市场研究与发展前景报告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38201329e4813" w:history="1">
              <w:r>
                <w:rPr>
                  <w:rStyle w:val="Hyperlink"/>
                </w:rPr>
                <w:t>2025-2031年中国超高速电路市场研究与发展前景报告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38201329e4813" w:history="1">
                <w:r>
                  <w:rPr>
                    <w:rStyle w:val="Hyperlink"/>
                  </w:rPr>
                  <w:t>https://www.20087.com/6/21/ChaoGaoSuDianLuDeXianZhuangYuQianJing.html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超高速电路是现代电子通讯和数据处理的核心组件，对于提高信息传输速率和处理能力至关重要。目前，随着半导体材料和微纳制造技术的发展，超高速电路的性能达到了前所未有的水平。采用高速CMOS和SiGe BiCMOS技术，实现了GHz级别的信号处理速度。同时，集成光子学和量子计算技术的探索，为超高速电路的未来发展开辟了新路径。</w:t>
      </w:r>
      <w:r>
        <w:rPr>
          <w:rFonts w:hint="eastAsia"/>
        </w:rPr>
        <w:br/>
      </w:r>
      <w:r>
        <w:rPr>
          <w:rFonts w:hint="eastAsia"/>
        </w:rPr>
        <w:t>　　未来，超高速电路的研发将致力于突破物理极限和实现系统集成。一方面，通过二维材料和拓扑绝缘体等新兴材料的运用，克服传统半导体器件的速度瓶颈，实现Tbps级别的数据传输。另一方面，采用系统级封装(SiP)和三维集成技术，将超高速电路与其他功能模块高度集成，如射频、存储和电源管理，形成多功能、高密度的系统芯片，满足5G通信、数据中心和人工智能计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38201329e4813" w:history="1">
        <w:r>
          <w:rPr>
            <w:rStyle w:val="Hyperlink"/>
          </w:rPr>
          <w:t>2025-2031年中国超高速电路市场研究与发展前景报告</w:t>
        </w:r>
      </w:hyperlink>
      <w:r>
        <w:rPr>
          <w:rFonts w:hint="eastAsia"/>
        </w:rPr>
        <w:t>》依托权威机构及行业协会数据，结合超高速电路行业的宏观环境与微观实践，从超高速电路市场规模、市场需求、技术现状及产业链结构等多维度进行了系统调研与分析。报告通过严谨的研究方法与翔实的数据支持，辅以直观图表，全面剖析了超高速电路行业发展趋势、重点企业表现及市场竞争格局，并通过SWOT分析揭示了行业机遇与潜在风险，为超高速电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超高速电路产品概述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2024-2025年超高速电路市场特点分析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超高速电路行业发展周期特征分析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2024-2025年中国超高速电路行业发展环境分析</w:t>
      </w:r>
      <w:r>
        <w:rPr>
          <w:rFonts w:hint="eastAsia"/>
        </w:rPr>
        <w:br/>
      </w:r>
      <w:r>
        <w:rPr>
          <w:rFonts w:hint="eastAsia"/>
        </w:rPr>
        <w:t>　　第一节 超高速电路行业经济环境分析</w:t>
      </w:r>
      <w:r>
        <w:rPr>
          <w:rFonts w:hint="eastAsia"/>
        </w:rPr>
        <w:br/>
      </w:r>
      <w:r>
        <w:rPr>
          <w:rFonts w:hint="eastAsia"/>
        </w:rPr>
        <w:t>　　第二节 超高速电路行业政策环境分析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一、超高速电路行业政策影响分析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二、相关超高速电路行业标准分析</w:t>
      </w:r>
      <w:r>
        <w:rPr>
          <w:rFonts w:hint="eastAsia"/>
        </w:rPr>
        <w:br/>
      </w:r>
      <w:r>
        <w:rPr>
          <w:rFonts w:hint="eastAsia"/>
        </w:rPr>
        <w:t>　　第三节 超高速电路行业社会环境分析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2024-2025年超高速电路行业技术发展现状及趋势分析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超高速电路行业技术发展现状分析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国内外超高速电路行业技术差异与原因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超高速电路行业技术发展方向、趋势预测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提升超高速电路行业技术能力策略建议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2024-2025年全球超高速电路行业市场发展调研分析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全球超高速电路行业市场运行环境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全球超高速电路行业市场发展情况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一、全球超高速电路行业市场供给分析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二、全球超高速电路行业市场需求分析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三、全球超高速电路行业主要国家地区发展情况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2025-2031年全球超高速电路行业市场规模趋势预测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中国超高速电路行业市场供需现状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2024-2025年中国超高速电路市场现状</w:t>
      </w:r>
      <w:r>
        <w:rPr>
          <w:rFonts w:hint="eastAsia"/>
        </w:rPr>
        <w:br/>
      </w:r>
      <w:r>
        <w:rPr>
          <w:rFonts w:hint="eastAsia"/>
        </w:rPr>
        <w:t>　　第二节 中国超高速电路行业产量情况分析及预测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一、超高速电路总体产能规模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二、2019-2024年中国超高速电路产量统计</w:t>
      </w:r>
      <w:r>
        <w:rPr>
          <w:rFonts w:hint="eastAsia"/>
        </w:rPr>
        <w:br/>
      </w:r>
      <w:r>
        <w:rPr>
          <w:rFonts w:hint="eastAsia"/>
        </w:rPr>
        <w:t>　　　　三、超高速电路行业区域产量分布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四、2025-2031年中国超高速电路产量预测</w:t>
      </w:r>
      <w:r>
        <w:rPr>
          <w:rFonts w:hint="eastAsia"/>
        </w:rPr>
        <w:br/>
      </w:r>
      <w:r>
        <w:rPr>
          <w:rFonts w:hint="eastAsia"/>
        </w:rPr>
        <w:t>　　第三节 中国超高速电路市场需求分析及预测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一、2019-2024年中国超高速电路市场需求统计</w:t>
      </w:r>
      <w:r>
        <w:rPr>
          <w:rFonts w:hint="eastAsia"/>
        </w:rPr>
        <w:br/>
      </w:r>
      <w:r>
        <w:rPr>
          <w:rFonts w:hint="eastAsia"/>
        </w:rPr>
        <w:t>　　　　二、中国超高速电路市场需求特点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三、2025-2031年中国超高速电路市场需求量预测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超高速电路细分市场深度分析</w:t>
      </w:r>
      <w:r>
        <w:rPr>
          <w:rFonts w:hint="eastAsia"/>
        </w:rPr>
        <w:br/>
      </w:r>
      <w:r>
        <w:rPr>
          <w:rFonts w:hint="eastAsia"/>
        </w:rPr>
        <w:t>　　第一节 超高速电路细分市场（一）发展研究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超高速电路细分市场（二）发展研究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2024-2025年中国超高速电路行业现状调研分析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中国超高速电路行业发展现状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一、2024-2025年超高速电路行业品牌发展现状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二、2024-2025年超高速电路行业需求市场现状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三、2024-2025年超高速电路市场需求层次分析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四、2024-2025年中国超高速电路市场走向分析</w:t>
      </w:r>
      <w:r>
        <w:rPr>
          <w:rFonts w:hint="eastAsia"/>
        </w:rPr>
        <w:br/>
      </w:r>
      <w:r>
        <w:rPr>
          <w:rFonts w:hint="eastAsia"/>
        </w:rPr>
        <w:t>　　第二节 中国超高速电路行业存在的问题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一、2024-2025年超高速电路产品市场存在的主要问题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二、2024-2025年国内超高速电路产品市场的三大瓶颈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三、2024-2025年超高速电路产品市场遭遇的规模难题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对中国超高速电路市场的分析及思考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一、超高速电路市场特点</w:t>
      </w:r>
      <w:r>
        <w:rPr>
          <w:rFonts w:hint="eastAsia"/>
        </w:rPr>
        <w:br/>
      </w:r>
      <w:r>
        <w:rPr>
          <w:rFonts w:hint="eastAsia"/>
        </w:rPr>
        <w:t>　　　　二、超高速电路市场分析</w:t>
      </w:r>
      <w:r>
        <w:rPr>
          <w:rFonts w:hint="eastAsia"/>
        </w:rPr>
        <w:br/>
      </w:r>
      <w:r>
        <w:rPr>
          <w:rFonts w:hint="eastAsia"/>
        </w:rPr>
        <w:t>　　　　三、超高速电路市场变化的方向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四、中国超高速电路行业发展的新思路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五、对中国超高速电路行业发展的思考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2019-2024年中国超高速电路行业区域市场分析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中国超高速电路行业区域市场结构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重点地区超高速电路行业调研分析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五、重点地区（五）超高速电路市场分析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2019-2024年中国超高速电路产品市场进出口数据分析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2019-2024年中国超高速电路产品出口统计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2019-2024年中国超高速电路产品进口统计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2019-2024年中国超高速电路产品进出口价格对比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中国超高速电路主要进口来源地及出口目的地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2019-2024年中国超高速电路行业竞争态势分析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2025年超高速电路行业集中度分析</w:t>
      </w:r>
      <w:r>
        <w:rPr>
          <w:rFonts w:hint="eastAsia"/>
        </w:rPr>
        <w:br/>
      </w:r>
      <w:r>
        <w:rPr>
          <w:rFonts w:hint="eastAsia"/>
        </w:rPr>
        <w:t>　　　　一、超高速电路市场集中度分析</w:t>
      </w:r>
      <w:r>
        <w:rPr>
          <w:rFonts w:hint="eastAsia"/>
        </w:rPr>
        <w:br/>
      </w:r>
      <w:r>
        <w:rPr>
          <w:rFonts w:hint="eastAsia"/>
        </w:rPr>
        <w:t>　　　　二、超高速电路企业分布区域集中度分析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三、超高速电路区域消费集中度分析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2019-2024年超高速电路主要企业竞争力分析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2024-2025年超高速电路行业竞争格局分析</w:t>
      </w:r>
      <w:r>
        <w:rPr>
          <w:rFonts w:hint="eastAsia"/>
        </w:rPr>
        <w:br/>
      </w:r>
      <w:r>
        <w:rPr>
          <w:rFonts w:hint="eastAsia"/>
        </w:rPr>
        <w:t>　　　　一、超高速电路行业竞争分析</w:t>
      </w:r>
      <w:r>
        <w:rPr>
          <w:rFonts w:hint="eastAsia"/>
        </w:rPr>
        <w:br/>
      </w:r>
      <w:r>
        <w:rPr>
          <w:rFonts w:hint="eastAsia"/>
        </w:rPr>
        <w:t>　　　　二、中外超高速电路产品竞争分析</w:t>
      </w:r>
      <w:r>
        <w:rPr>
          <w:rFonts w:hint="eastAsia"/>
        </w:rPr>
        <w:br/>
      </w:r>
      <w:r>
        <w:rPr>
          <w:rFonts w:hint="eastAsia"/>
        </w:rPr>
        <w:t>　　　　三、国内超高速电路行业重点企业发展动向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超高速电路行业上下游产业链发展情况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超高速电路上游产业发展分析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超高速电路下游产业发展分析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超高速电路行业重点企业竞争力分析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三、企业超高速电路经营状况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2025年超高速电路企业管理策略建议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提高超高速电路企业竞争力的策略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一、提高中国超高速电路企业核心竞争力的对策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二、超高速电路企业提升竞争力的主要方向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三、影响超高速电路企业核心竞争力的因素及提升途径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四、提高超高速电路企业竞争力的策略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对中国超高速电路品牌的战略思考</w:t>
      </w:r>
      <w:r>
        <w:rPr>
          <w:rFonts w:hint="eastAsia"/>
        </w:rPr>
        <w:br/>
      </w:r>
      <w:r>
        <w:rPr>
          <w:rFonts w:hint="eastAsia"/>
        </w:rPr>
        <w:t>　　　　一、超高速电路实施品牌战略的意义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二、超高速电路企业品牌的现状分析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三、中国超高速电路企业的品牌战略</w:t>
      </w:r>
      <w:r>
        <w:rPr>
          <w:rFonts w:hint="eastAsia"/>
        </w:rPr>
        <w:br/>
      </w:r>
      <w:r>
        <w:rPr>
          <w:rFonts w:hint="eastAsia"/>
        </w:rPr>
        <w:t>　　　　四、超高速电路品牌战略管理的策略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超高速电路行业发展趋势及投资风险预警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2025年超高速电路市场前景分析</w:t>
      </w:r>
      <w:r>
        <w:rPr>
          <w:rFonts w:hint="eastAsia"/>
        </w:rPr>
        <w:br/>
      </w:r>
      <w:r>
        <w:rPr>
          <w:rFonts w:hint="eastAsia"/>
        </w:rPr>
        <w:t>　　第二节 2025年超高速电路行业发展趋势预测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影响超高速电路行业发展的主要因素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一、2025年影响超高速电路行业运行的有利因素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二、2025年影响超高速电路行业运行的稳定因素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三、2025年影响超高速电路行业运行的不利因素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四、2025年中国超高速电路行业发展面临的挑战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五、2025年中国超高速电路行业发展面临的机遇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超高速电路行业投资风险预警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一、2025年超高速电路行业市场风险及控制策略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二、2025年超高速电路行业政策风险及控制策略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三、2025年超高速电路行业经营风险及控制策略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四、2025年超高速电路同业竞争风险及控制策略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五、2025年超高速电路行业其他风险及控制策略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超高速电路市场研究结论</w:t>
      </w:r>
      <w:r>
        <w:rPr>
          <w:rFonts w:hint="eastAsia"/>
        </w:rPr>
        <w:br/>
      </w:r>
      <w:r>
        <w:rPr>
          <w:rFonts w:hint="eastAsia"/>
        </w:rPr>
        <w:t>　　第二节 超高速电路子行业研究结论</w:t>
      </w:r>
      <w:r>
        <w:rPr>
          <w:rFonts w:hint="eastAsia"/>
        </w:rPr>
        <w:br/>
      </w:r>
      <w:r>
        <w:rPr>
          <w:rFonts w:hint="eastAsia"/>
        </w:rPr>
        <w:t>　　第三节 (中智⋅林)超高速电路市场发展建议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2025-2031年中国超高速电路行业市场需求预测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**地区超高速电路市场规模及增长情况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**地区超高速电路行业市场需求情况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2019-2024年中国超高速电路行业出口量及增速统计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超高速电路重点企业经营情况分析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2025年超高速电路市场前景分析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2025-2031年中国超高速电路市场需求预测</w:t>
      </w:r>
      <w:r>
        <w:rPr>
          <w:rFonts w:hint="eastAsia"/>
        </w:rPr>
        <w:br/>
      </w:r>
      <w:r>
        <w:rPr>
          <w:rFonts w:hint="eastAsia"/>
        </w:rPr>
        <w:t>　　图表 2025年超高速电路发展趋势预测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38201329e4813" w:history="1">
        <w:r>
          <w:rPr>
            <w:rStyle w:val="Hyperlink"/>
          </w:rPr>
          <w:t>2025-2031年中国超高速电路市场研究与发展前景报告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38201329e4813" w:history="1">
        <w:r>
          <w:rPr>
            <w:rStyle w:val="Hyperlink"/>
          </w:rPr>
          <w:t>https://www.20087.com/6/21/ChaoGaoSuDianLuDeXianZhuangYuQianJing.html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模混合集成电路、超高速电路设计与电磁兼容实验室、超导电力技术、超高速电路设计与电磁兼容实验室是研究什么的、高温超导输电、超高速电路板设计、超高速集成电路、超高速电路设计与电磁兼、超高压电力传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fb99b50874d8d" w:history="1">
      <w:r>
        <w:rPr>
          <w:rStyle w:val="Hyperlink"/>
        </w:rPr>
        <w:t>2025-2031年中国超高速电路市场研究与发展前景报告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ChaoGaoSuDianLuDeXianZhuangYuQianJing.html" TargetMode="External" Id="Rb6d38201329e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ChaoGaoSuDianLuDeXianZhuangYuQianJing.html" TargetMode="External" Id="Rac6fb99b5087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2025-03-09T04:26:00Z</dcterms:created>
  <dcterms:modified xsi:type="dcterms:W3CDTF">2025-03-09T05:26:00Z</dcterms:modified>
  <dc:subject>2025-2031年中国超高速电路市场研究与发展前景报告</dc:subject>
  <dc:title>2025-2031年中国超高速电路市场研究与发展前景报告</dc:title>
  <cp:keywords>2025-2031年中国超高速电路市场研究与发展前景报告</cp:keywords>
  <dc:description>2025-2031年中国超高速电路市场研究与发展前景报告</dc:description>
</cp:coreProperties>
</file>