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5369f1d954526" w:history="1">
              <w:r>
                <w:rPr>
                  <w:rStyle w:val="Hyperlink"/>
                </w:rPr>
                <w:t>中国企业年金市场研究与发展前景报告（2025-2031年）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5369f1d954526" w:history="1">
              <w:r>
                <w:rPr>
                  <w:rStyle w:val="Hyperlink"/>
                </w:rPr>
                <w:t>中国企业年金市场研究与发展前景报告（2025-2031年）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5369f1d954526" w:history="1">
                <w:r>
                  <w:rPr>
                    <w:rStyle w:val="Hyperlink"/>
                  </w:rPr>
                  <w:t>https://www.20087.com/6/31/QiYeNianJinShiChangQianJingYuCe.html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年金是企业在依法参加基本养老保险的基础上，自主建立的补充养老保险制度，旨在为员工提供退休后的额外收入保障。目前，我国企业年金制度已初步建立，覆盖范围主要集中在国有企业、大型民营企业及部分外资企业，采用市场化运作模式，由专业机构进行投资管理。企业年金有助于完善多层次养老保障体系，提升职工福利水平，增强企业人才吸引力。但在实际发展中仍面临覆盖面窄、缴费意愿不强、税收激励政策有限、管理流程复杂等问题。此外，中小企业参与积极性不高，部分员工对年金制度了解不足，影响其长期可持续发展。</w:t>
      </w:r>
      <w:r>
        <w:rPr>
          <w:rFonts w:hint="eastAsia"/>
        </w:rPr>
        <w:br/>
      </w:r>
      <w:r>
        <w:rPr>
          <w:rFonts w:hint="eastAsia"/>
        </w:rPr>
        <w:t>　　未来，企业年金将朝着扩大覆盖范围、提升管理效率、强化投资收益的方向稳步推进。随着人口老龄化加剧和基本养老金压力加大，政府或将出台更具吸引力的税收优惠政策，鼓励更多企业特别是中小企业加入年金计划。同时，金融科技的发展将推动年金账户管理、资金划拨、信息披露等环节的数字化转型，提高运营透明度与便捷性。此外，资产管理机构将根据不同风险偏好开发多样化投资组合，提升年金资产的保值增值能力。随着个人养老金制度的试点推广，企业年金与个人养老金之间的衔接机制也将逐步完善，形成互补协同的养老保障格局。预计未来企业年金将在社会保障体系中发挥越来越重要的作用，助力构建更加公平、可持续的养老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5369f1d954526" w:history="1">
        <w:r>
          <w:rPr>
            <w:rStyle w:val="Hyperlink"/>
          </w:rPr>
          <w:t>中国企业年金市场研究与发展前景报告（2025-2031年）</w:t>
        </w:r>
      </w:hyperlink>
      <w:r>
        <w:rPr>
          <w:rFonts w:hint="eastAsia"/>
        </w:rPr>
        <w:t>》依托国家统计局、发改委及企业年金行业协会的数据，全面分析了企业年金行业的产业链、市场规模、需求、价格和现状。企业年金报告深入探讨了行业的竞争格局、集中度和品牌影响力，并对企业年金未来市场前景和发展趋势进行了科学预测。同时，对企业年金重点企业的经营状况和发展战略进行了详细介绍，为投资者、企业决策者和银行信贷部门提供了宝贵的市场情报和决策支持，帮助各方把握企业年金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企业年金行业概述</w:t>
      </w:r>
      <w:r>
        <w:rPr>
          <w:rFonts w:hint="eastAsia"/>
        </w:rPr>
        <w:br/>
      </w:r>
      <w:r>
        <w:rPr>
          <w:rFonts w:hint="eastAsia"/>
        </w:rPr>
        <w:t>　　第一节 企业年金定义与分类</w:t>
      </w:r>
      <w:r>
        <w:rPr>
          <w:rFonts w:hint="eastAsia"/>
        </w:rPr>
        <w:br/>
      </w:r>
      <w:r>
        <w:rPr>
          <w:rFonts w:hint="eastAsia"/>
        </w:rPr>
        <w:t>　　第二节 企业年金应用领域</w:t>
      </w:r>
      <w:r>
        <w:rPr>
          <w:rFonts w:hint="eastAsia"/>
        </w:rPr>
        <w:br/>
      </w:r>
      <w:r>
        <w:rPr>
          <w:rFonts w:hint="eastAsia"/>
        </w:rPr>
        <w:t>　　第三节 企业年金行业经济指标分析</w:t>
      </w:r>
      <w:r>
        <w:rPr>
          <w:rFonts w:hint="eastAsia"/>
        </w:rPr>
        <w:br/>
      </w:r>
      <w:r>
        <w:rPr>
          <w:rFonts w:hint="eastAsia"/>
        </w:rPr>
        <w:t>　　　　一、企业年金行业赢利性评估</w:t>
      </w:r>
      <w:r>
        <w:rPr>
          <w:rFonts w:hint="eastAsia"/>
        </w:rPr>
        <w:br/>
      </w:r>
      <w:r>
        <w:rPr>
          <w:rFonts w:hint="eastAsia"/>
        </w:rPr>
        <w:t>　　　　二、企业年金行业成长速度分析</w:t>
      </w:r>
      <w:r>
        <w:rPr>
          <w:rFonts w:hint="eastAsia"/>
        </w:rPr>
        <w:br/>
      </w:r>
      <w:r>
        <w:rPr>
          <w:rFonts w:hint="eastAsia"/>
        </w:rPr>
        <w:t>　　　　三、企业年金附加值提升空间探讨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四、企业年金行业进入壁垒分析</w:t>
      </w:r>
      <w:r>
        <w:rPr>
          <w:rFonts w:hint="eastAsia"/>
        </w:rPr>
        <w:br/>
      </w:r>
      <w:r>
        <w:rPr>
          <w:rFonts w:hint="eastAsia"/>
        </w:rPr>
        <w:t>　　　　五、企业年金行业风险性评估</w:t>
      </w:r>
      <w:r>
        <w:rPr>
          <w:rFonts w:hint="eastAsia"/>
        </w:rPr>
        <w:br/>
      </w:r>
      <w:r>
        <w:rPr>
          <w:rFonts w:hint="eastAsia"/>
        </w:rPr>
        <w:t>　　　　六、企业年金行业周期性分析</w:t>
      </w:r>
      <w:r>
        <w:rPr>
          <w:rFonts w:hint="eastAsia"/>
        </w:rPr>
        <w:br/>
      </w:r>
      <w:r>
        <w:rPr>
          <w:rFonts w:hint="eastAsia"/>
        </w:rPr>
        <w:t>　　　　七、企业年金行业竞争程度指标</w:t>
      </w:r>
      <w:r>
        <w:rPr>
          <w:rFonts w:hint="eastAsia"/>
        </w:rPr>
        <w:br/>
      </w:r>
      <w:r>
        <w:rPr>
          <w:rFonts w:hint="eastAsia"/>
        </w:rPr>
        <w:t>　　　　八、企业年金行业成熟度综合分析</w:t>
      </w:r>
      <w:r>
        <w:rPr>
          <w:rFonts w:hint="eastAsia"/>
        </w:rPr>
        <w:br/>
      </w:r>
      <w:r>
        <w:rPr>
          <w:rFonts w:hint="eastAsia"/>
        </w:rPr>
        <w:t>　　第四节 企业年金产业链及经营模式分析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三、企业年金销售模式与渠道策略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全球企业年金市场发展分析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2024-2025年全球企业年金行业发展分析</w:t>
      </w:r>
      <w:r>
        <w:rPr>
          <w:rFonts w:hint="eastAsia"/>
        </w:rPr>
        <w:br/>
      </w:r>
      <w:r>
        <w:rPr>
          <w:rFonts w:hint="eastAsia"/>
        </w:rPr>
        <w:t>　　　　一、全球企业年金行业市场规模与趋势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二、全球企业年金行业发展特点</w:t>
      </w:r>
      <w:r>
        <w:rPr>
          <w:rFonts w:hint="eastAsia"/>
        </w:rPr>
        <w:br/>
      </w:r>
      <w:r>
        <w:rPr>
          <w:rFonts w:hint="eastAsia"/>
        </w:rPr>
        <w:t>　　　　三、全球企业年金行业竞争格局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主要国家与地区企业年金市场分析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2025-2031年全球企业年金行业发展趋势与前景预测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一、企业年金行业发展趋势</w:t>
      </w:r>
      <w:r>
        <w:rPr>
          <w:rFonts w:hint="eastAsia"/>
        </w:rPr>
        <w:br/>
      </w:r>
      <w:r>
        <w:rPr>
          <w:rFonts w:hint="eastAsia"/>
        </w:rPr>
        <w:t>　　　　二、企业年金行业发展潜力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中国企业年金行业市场分析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2024-2025年企业年金产能与投资动态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一、国内企业年金产能现状与利用效率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二、企业年金产能扩张与投资动态分析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2025-2031年企业年金行业产量统计与趋势预测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一、2019-2024年企业年金行业产量与增长趋势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1、2019-2024年企业年金产量及增长趋势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2、2019-2024年企业年金细分产品产量及份额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二、企业年金产量影响因素分析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三、2025-2031年企业年金产量预测</w:t>
      </w:r>
      <w:r>
        <w:rPr>
          <w:rFonts w:hint="eastAsia"/>
        </w:rPr>
        <w:br/>
      </w:r>
      <w:r>
        <w:rPr>
          <w:rFonts w:hint="eastAsia"/>
        </w:rPr>
        <w:t>　　第三节 2025-2031年企业年金市场需求与销售分析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一、2024-2025年企业年金行业需求现状</w:t>
      </w:r>
      <w:r>
        <w:rPr>
          <w:rFonts w:hint="eastAsia"/>
        </w:rPr>
        <w:br/>
      </w:r>
      <w:r>
        <w:rPr>
          <w:rFonts w:hint="eastAsia"/>
        </w:rPr>
        <w:t>　　　　二、企业年金客户群体与需求特点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三、2019-2024年企业年金行业销售规模分析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四、2025-2031年企业年金市场增长潜力与规模预测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2024-2025年企业年金行业技术发展现状及趋势分析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企业年金行业技术发展现状分析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国内外企业年金行业技术差距分析及差距形成的主要原因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企业年金行业技术发展方向、趋势预测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提升企业年金行业技术能力策略建议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中国企业年金细分市场分析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一、2024-2025年企业年金主要细分产品市场现状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企业年金价格机制与竞争策略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一、2019-2024年企业年金市场价格走势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企业年金定价策略与方法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2025-2031年企业年金价格竞争态势与趋势预测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中国企业年金行业重点区域市场研究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2024-2025年重点区域企业年金市场发展概况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二、2019-2024年企业年金市场需求规模情况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三、2025-2031年企业年金行业发展潜力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二、2019-2024年企业年金市场需求规模情况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三、2025-2031年企业年金行业发展潜力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二、2019-2024年企业年金市场需求规模情况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三、2025-2031年企业年金行业发展潜力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二、2019-2024年企业年金市场需求规模情况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三、2025-2031年企业年金行业发展潜力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二、2019-2024年企业年金市场需求规模情况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三、2025-2031年企业年金行业发展潜力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2019-2024年中国企业年金行业进出口情况分析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企业年金行业进口规模与来源分析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一、2019-2024年企业年金进口规模分析</w:t>
      </w:r>
      <w:r>
        <w:rPr>
          <w:rFonts w:hint="eastAsia"/>
        </w:rPr>
        <w:br/>
      </w:r>
      <w:r>
        <w:rPr>
          <w:rFonts w:hint="eastAsia"/>
        </w:rPr>
        <w:t>　　　　二、企业年金主要进口来源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企业年金行业出口规模与目的地分析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一、2019-2024年企业年金出口规模分析</w:t>
      </w:r>
      <w:r>
        <w:rPr>
          <w:rFonts w:hint="eastAsia"/>
        </w:rPr>
        <w:br/>
      </w:r>
      <w:r>
        <w:rPr>
          <w:rFonts w:hint="eastAsia"/>
        </w:rPr>
        <w:t>　　　　二、企业年金主要出口目的地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2019-2024年中国企业年金总体规模与财务指标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中国企业年金行业总体规模分析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一、企业年金企业数量与结构</w:t>
      </w:r>
      <w:r>
        <w:rPr>
          <w:rFonts w:hint="eastAsia"/>
        </w:rPr>
        <w:br/>
      </w:r>
      <w:r>
        <w:rPr>
          <w:rFonts w:hint="eastAsia"/>
        </w:rPr>
        <w:t>　　　　二、企业年金从业人员规模</w:t>
      </w:r>
      <w:r>
        <w:rPr>
          <w:rFonts w:hint="eastAsia"/>
        </w:rPr>
        <w:br/>
      </w:r>
      <w:r>
        <w:rPr>
          <w:rFonts w:hint="eastAsia"/>
        </w:rPr>
        <w:t>　　　　三、企业年金行业资产状况</w:t>
      </w:r>
      <w:r>
        <w:rPr>
          <w:rFonts w:hint="eastAsia"/>
        </w:rPr>
        <w:br/>
      </w:r>
      <w:r>
        <w:rPr>
          <w:rFonts w:hint="eastAsia"/>
        </w:rPr>
        <w:t>　　第二节 中国企业年金行业财务指标总体分析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企业年金行业重点企业经营状况分析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企业年金重点企业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企业年金领先企业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企业年金标杆企业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企业年金代表企业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企业年金龙头企业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企业年金重点企业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中国企业年金行业竞争格局分析</w:t>
      </w:r>
      <w:r>
        <w:rPr>
          <w:rFonts w:hint="eastAsia"/>
        </w:rPr>
        <w:br/>
      </w:r>
      <w:r>
        <w:rPr>
          <w:rFonts w:hint="eastAsia"/>
        </w:rPr>
        <w:t>　　第一节 企业年金行业竞争格局总览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2024-2025年企业年金行业竞争力分析</w:t>
      </w:r>
      <w:r>
        <w:rPr>
          <w:rFonts w:hint="eastAsia"/>
        </w:rPr>
        <w:br/>
      </w:r>
      <w:r>
        <w:rPr>
          <w:rFonts w:hint="eastAsia"/>
        </w:rPr>
        <w:t>　　　　一、企业年金供应商议价能力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四、企业年金替代品威胁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2019-2024年企业年金行业企业并购活动分析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2024-2025年企业年金行业会展与招投标活动分析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一、企业年金行业会展活动及其市场影响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2025年中国企业年金企业发展策略分析</w:t>
      </w:r>
      <w:r>
        <w:rPr>
          <w:rFonts w:hint="eastAsia"/>
        </w:rPr>
        <w:br/>
      </w:r>
      <w:r>
        <w:rPr>
          <w:rFonts w:hint="eastAsia"/>
        </w:rPr>
        <w:t>　　第一节 企业年金市场策略分析</w:t>
      </w:r>
      <w:r>
        <w:rPr>
          <w:rFonts w:hint="eastAsia"/>
        </w:rPr>
        <w:br/>
      </w:r>
      <w:r>
        <w:rPr>
          <w:rFonts w:hint="eastAsia"/>
        </w:rPr>
        <w:t>　　　　一、企业年金市场定位与拓展策略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二、企业年金市场细分与目标客户</w:t>
      </w:r>
      <w:r>
        <w:rPr>
          <w:rFonts w:hint="eastAsia"/>
        </w:rPr>
        <w:br/>
      </w:r>
      <w:r>
        <w:rPr>
          <w:rFonts w:hint="eastAsia"/>
        </w:rPr>
        <w:t>　　第二节 企业年金销售策略分析</w:t>
      </w:r>
      <w:r>
        <w:rPr>
          <w:rFonts w:hint="eastAsia"/>
        </w:rPr>
        <w:br/>
      </w:r>
      <w:r>
        <w:rPr>
          <w:rFonts w:hint="eastAsia"/>
        </w:rPr>
        <w:t>　　　　一、企业年金销售渠道与网络建设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提高企业年金企业竞争力建议</w:t>
      </w:r>
      <w:r>
        <w:rPr>
          <w:rFonts w:hint="eastAsia"/>
        </w:rPr>
        <w:br/>
      </w:r>
      <w:r>
        <w:rPr>
          <w:rFonts w:hint="eastAsia"/>
        </w:rPr>
        <w:t>　　　　一、企业年金技术创新与管理优化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企业年金品牌战略思考</w:t>
      </w:r>
      <w:r>
        <w:rPr>
          <w:rFonts w:hint="eastAsia"/>
        </w:rPr>
        <w:br/>
      </w:r>
      <w:r>
        <w:rPr>
          <w:rFonts w:hint="eastAsia"/>
        </w:rPr>
        <w:t>　　　　一、企业年金品牌建设与维护</w:t>
      </w:r>
      <w:r>
        <w:rPr>
          <w:rFonts w:hint="eastAsia"/>
        </w:rPr>
        <w:br/>
      </w:r>
      <w:r>
        <w:rPr>
          <w:rFonts w:hint="eastAsia"/>
        </w:rPr>
        <w:t>　　　　二、企业年金品牌影响力与市场竞争力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中国企业年金行业风险与对策</w:t>
      </w:r>
      <w:r>
        <w:rPr>
          <w:rFonts w:hint="eastAsia"/>
        </w:rPr>
        <w:br/>
      </w:r>
      <w:r>
        <w:rPr>
          <w:rFonts w:hint="eastAsia"/>
        </w:rPr>
        <w:t>　　第一节 企业年金行业SWOT分析</w:t>
      </w:r>
      <w:r>
        <w:rPr>
          <w:rFonts w:hint="eastAsia"/>
        </w:rPr>
        <w:br/>
      </w:r>
      <w:r>
        <w:rPr>
          <w:rFonts w:hint="eastAsia"/>
        </w:rPr>
        <w:t>　　　　一、企业年金行业优势分析</w:t>
      </w:r>
      <w:r>
        <w:rPr>
          <w:rFonts w:hint="eastAsia"/>
        </w:rPr>
        <w:br/>
      </w:r>
      <w:r>
        <w:rPr>
          <w:rFonts w:hint="eastAsia"/>
        </w:rPr>
        <w:t>　　　　二、企业年金行业劣势分析</w:t>
      </w:r>
      <w:r>
        <w:rPr>
          <w:rFonts w:hint="eastAsia"/>
        </w:rPr>
        <w:br/>
      </w:r>
      <w:r>
        <w:rPr>
          <w:rFonts w:hint="eastAsia"/>
        </w:rPr>
        <w:t>　　　　三、企业年金市场机会探索</w:t>
      </w:r>
      <w:r>
        <w:rPr>
          <w:rFonts w:hint="eastAsia"/>
        </w:rPr>
        <w:br/>
      </w:r>
      <w:r>
        <w:rPr>
          <w:rFonts w:hint="eastAsia"/>
        </w:rPr>
        <w:t>　　　　四、企业年金市场威胁评估</w:t>
      </w:r>
      <w:r>
        <w:rPr>
          <w:rFonts w:hint="eastAsia"/>
        </w:rPr>
        <w:br/>
      </w:r>
      <w:r>
        <w:rPr>
          <w:rFonts w:hint="eastAsia"/>
        </w:rPr>
        <w:t>　　第二节 企业年金行业风险及对策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2025-2031年中国企业年金行业前景与发展趋势</w:t>
      </w:r>
      <w:r>
        <w:rPr>
          <w:rFonts w:hint="eastAsia"/>
        </w:rPr>
        <w:br/>
      </w:r>
      <w:r>
        <w:rPr>
          <w:rFonts w:hint="eastAsia"/>
        </w:rPr>
        <w:t>　　第一节 企业年金行业发展环境分析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2025-2031年企业年金行业发展趋势与方向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一、企业年金行业发展方向预测</w:t>
      </w:r>
      <w:r>
        <w:rPr>
          <w:rFonts w:hint="eastAsia"/>
        </w:rPr>
        <w:br/>
      </w:r>
      <w:r>
        <w:rPr>
          <w:rFonts w:hint="eastAsia"/>
        </w:rPr>
        <w:t>　　　　二、企业年金发展趋势分析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2025-2031年企业年金行业发展潜力与机遇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一、企业年金市场发展潜力评估</w:t>
      </w:r>
      <w:r>
        <w:rPr>
          <w:rFonts w:hint="eastAsia"/>
        </w:rPr>
        <w:br/>
      </w:r>
      <w:r>
        <w:rPr>
          <w:rFonts w:hint="eastAsia"/>
        </w:rPr>
        <w:t>　　　　二、企业年金新兴市场与机遇探索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企业年金行业研究结论与建议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中智~林：企业年金行业发展建议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企业年金行业类别</w:t>
      </w:r>
      <w:r>
        <w:rPr>
          <w:rFonts w:hint="eastAsia"/>
        </w:rPr>
        <w:br/>
      </w:r>
      <w:r>
        <w:rPr>
          <w:rFonts w:hint="eastAsia"/>
        </w:rPr>
        <w:t>　　图表 企业年金行业产业链调研</w:t>
      </w:r>
      <w:r>
        <w:rPr>
          <w:rFonts w:hint="eastAsia"/>
        </w:rPr>
        <w:br/>
      </w:r>
      <w:r>
        <w:rPr>
          <w:rFonts w:hint="eastAsia"/>
        </w:rPr>
        <w:t>　　图表 企业年金行业现状</w:t>
      </w:r>
      <w:r>
        <w:rPr>
          <w:rFonts w:hint="eastAsia"/>
        </w:rPr>
        <w:br/>
      </w:r>
      <w:r>
        <w:rPr>
          <w:rFonts w:hint="eastAsia"/>
        </w:rPr>
        <w:t>　　图表 企业年金行业标准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2019-2024年中国企业年金行业市场规模</w:t>
      </w:r>
      <w:r>
        <w:rPr>
          <w:rFonts w:hint="eastAsia"/>
        </w:rPr>
        <w:br/>
      </w:r>
      <w:r>
        <w:rPr>
          <w:rFonts w:hint="eastAsia"/>
        </w:rPr>
        <w:t>　　图表 2024年中国企业年金行业产能</w:t>
      </w:r>
      <w:r>
        <w:rPr>
          <w:rFonts w:hint="eastAsia"/>
        </w:rPr>
        <w:br/>
      </w:r>
      <w:r>
        <w:rPr>
          <w:rFonts w:hint="eastAsia"/>
        </w:rPr>
        <w:t>　　图表 2019-2024年中国企业年金行业产量统计</w:t>
      </w:r>
      <w:r>
        <w:rPr>
          <w:rFonts w:hint="eastAsia"/>
        </w:rPr>
        <w:br/>
      </w:r>
      <w:r>
        <w:rPr>
          <w:rFonts w:hint="eastAsia"/>
        </w:rPr>
        <w:t>　　图表 企业年金行业动态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2019-2024年中国企业年金市场需求量</w:t>
      </w:r>
      <w:r>
        <w:rPr>
          <w:rFonts w:hint="eastAsia"/>
        </w:rPr>
        <w:br/>
      </w:r>
      <w:r>
        <w:rPr>
          <w:rFonts w:hint="eastAsia"/>
        </w:rPr>
        <w:t>　　图表 2024年中国企业年金行业需求区域调研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2019-2024年中国企业年金行情</w:t>
      </w:r>
      <w:r>
        <w:rPr>
          <w:rFonts w:hint="eastAsia"/>
        </w:rPr>
        <w:br/>
      </w:r>
      <w:r>
        <w:rPr>
          <w:rFonts w:hint="eastAsia"/>
        </w:rPr>
        <w:t>　　图表 2019-2024年中国企业年金价格走势图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2019-2024年中国企业年金行业销售收入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2019-2024年中国企业年金行业盈利情况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2019-2024年中国企业年金行业利润总额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2019-2024年中国企业年金进口统计</w:t>
      </w:r>
      <w:r>
        <w:rPr>
          <w:rFonts w:hint="eastAsia"/>
        </w:rPr>
        <w:br/>
      </w:r>
      <w:r>
        <w:rPr>
          <w:rFonts w:hint="eastAsia"/>
        </w:rPr>
        <w:t>　　图表 2019-2024年中国企业年金出口统计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2019-2024年中国企业年金行业企业数量统计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**地区企业年金市场规模</w:t>
      </w:r>
      <w:r>
        <w:rPr>
          <w:rFonts w:hint="eastAsia"/>
        </w:rPr>
        <w:br/>
      </w:r>
      <w:r>
        <w:rPr>
          <w:rFonts w:hint="eastAsia"/>
        </w:rPr>
        <w:t>　　图表 **地区企业年金行业市场需求</w:t>
      </w:r>
      <w:r>
        <w:rPr>
          <w:rFonts w:hint="eastAsia"/>
        </w:rPr>
        <w:br/>
      </w:r>
      <w:r>
        <w:rPr>
          <w:rFonts w:hint="eastAsia"/>
        </w:rPr>
        <w:t>　　图表 **地区企业年金市场调研</w:t>
      </w:r>
      <w:r>
        <w:rPr>
          <w:rFonts w:hint="eastAsia"/>
        </w:rPr>
        <w:br/>
      </w:r>
      <w:r>
        <w:rPr>
          <w:rFonts w:hint="eastAsia"/>
        </w:rPr>
        <w:t>　　图表 **地区企业年金行业市场需求分析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**地区企业年金市场规模</w:t>
      </w:r>
      <w:r>
        <w:rPr>
          <w:rFonts w:hint="eastAsia"/>
        </w:rPr>
        <w:br/>
      </w:r>
      <w:r>
        <w:rPr>
          <w:rFonts w:hint="eastAsia"/>
        </w:rPr>
        <w:t>　　图表 **地区企业年金行业市场需求</w:t>
      </w:r>
      <w:r>
        <w:rPr>
          <w:rFonts w:hint="eastAsia"/>
        </w:rPr>
        <w:br/>
      </w:r>
      <w:r>
        <w:rPr>
          <w:rFonts w:hint="eastAsia"/>
        </w:rPr>
        <w:t>　　图表 **地区企业年金市场调研</w:t>
      </w:r>
      <w:r>
        <w:rPr>
          <w:rFonts w:hint="eastAsia"/>
        </w:rPr>
        <w:br/>
      </w:r>
      <w:r>
        <w:rPr>
          <w:rFonts w:hint="eastAsia"/>
        </w:rPr>
        <w:t>　　图表 **地区企业年金行业市场需求分析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企业年金行业竞争对手分析</w:t>
      </w:r>
      <w:r>
        <w:rPr>
          <w:rFonts w:hint="eastAsia"/>
        </w:rPr>
        <w:br/>
      </w:r>
      <w:r>
        <w:rPr>
          <w:rFonts w:hint="eastAsia"/>
        </w:rPr>
        <w:t>　　图表 企业年金重点企业（一）基本信息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企业年金重点企业（一）经营情况分析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企业年金重点企业（一）主要经济指标情况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企业年金重点企业（二）经营情况分析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企业年金重点企业（二）主要经济指标情况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企业年金重点企业（二）盈利能力情况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企业年金重点企业（三）经营情况分析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企业年金重点企业（三）主要经济指标情况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企业年金重点企业（三）成长能力情况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2025-2031年中国企业年金行业产能预测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2025-2031年中国企业年金行业产量预测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2025-2031年中国企业年金市场需求预测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2025-2031年中国企业年金行业市场规模预测</w:t>
      </w:r>
      <w:r>
        <w:rPr>
          <w:rFonts w:hint="eastAsia"/>
        </w:rPr>
        <w:br/>
      </w:r>
      <w:r>
        <w:rPr>
          <w:rFonts w:hint="eastAsia"/>
        </w:rPr>
        <w:t>　　图表 企业年金行业准入条件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2025-2031年中国企业年金市场前景</w:t>
      </w:r>
      <w:r>
        <w:rPr>
          <w:rFonts w:hint="eastAsia"/>
        </w:rPr>
        <w:br/>
      </w:r>
      <w:r>
        <w:rPr>
          <w:rFonts w:hint="eastAsia"/>
        </w:rPr>
        <w:t>　　图表 2025-2031年中国企业年金行业信息化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2025-2031年中国企业年金行业风险分析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2025-2031年中国企业年金行业发展趋势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5369f1d954526" w:history="1">
        <w:r>
          <w:rPr>
            <w:rStyle w:val="Hyperlink"/>
          </w:rPr>
          <w:t>中国企业年金市场研究与发展前景报告（2025-2031年）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5369f1d954526" w:history="1">
        <w:r>
          <w:rPr>
            <w:rStyle w:val="Hyperlink"/>
          </w:rPr>
          <w:t>https://www.20087.com/6/31/QiYeNianJinShiChangQianJingYuCe.html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2a32c141542ae" w:history="1">
      <w:r>
        <w:rPr>
          <w:rStyle w:val="Hyperlink"/>
        </w:rPr>
        <w:t>中国企业年金市场研究与发展前景报告（2025-2031年）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YeNianJinShiChangQianJingYuCe.html" TargetMode="External" Id="Rbc85369f1d95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YeNianJinShiChangQianJingYuCe.html" TargetMode="External" Id="R7ff2a32c1415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2025-06-25T06:20:39Z</dcterms:created>
  <dcterms:modified xsi:type="dcterms:W3CDTF">2025-06-25T07:20:39Z</dcterms:modified>
  <dc:subject>中国企业年金市场研究与发展前景报告（2025-2031年）</dc:subject>
  <dc:title>中国企业年金市场研究与发展前景报告（2025-2031年）</dc:title>
  <cp:keywords>中国企业年金市场研究与发展前景报告（2025-2031年）</cp:keywords>
  <dc:description>中国企业年金市场研究与发展前景报告（2025-2031年）</dc:description>
</cp:coreProperties>
</file>