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8c046721d4f32" w:history="1">
              <w:r>
                <w:rPr>
                  <w:rStyle w:val="Hyperlink"/>
                </w:rPr>
                <w:t>中国土壤修复行业发展研究与前景趋势预测报告（2024-2030年）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8c046721d4f32" w:history="1">
              <w:r>
                <w:rPr>
                  <w:rStyle w:val="Hyperlink"/>
                </w:rPr>
                <w:t>中国土壤修复行业发展研究与前景趋势预测报告（2024-2030年）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8c046721d4f32" w:history="1">
                <w:r>
                  <w:rPr>
                    <w:rStyle w:val="Hyperlink"/>
                  </w:rPr>
                  <w:t>https://www.20087.com/6/61/TuRangXiuFuDeQianJingQuShi.html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近年来在全球范围内得到高度重视，随着工业化和城市化进程的加快，土壤污染问题日益严重。生物修复、化学修复和物理修复等技术的应用，有效改善了污染土壤的环境质量。然而，修复成本高、周期长、效果评估困难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土壤修复将更加注重技术创新和综合治理。一方面，通过基因工程、纳米技术等前沿科技，开发高效、低成本的修复材料和方法，加速污染物质的降解或提取。另一方面，结合土地规划和生态修复，实施土壤、水体、大气的协同治理，恢复生态系统功能，提升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8c046721d4f32" w:history="1">
        <w:r>
          <w:rPr>
            <w:rStyle w:val="Hyperlink"/>
          </w:rPr>
          <w:t>中国土壤修复行业发展研究与前景趋势预测报告（2024-2030年）</w:t>
        </w:r>
      </w:hyperlink>
      <w:r>
        <w:rPr>
          <w:rFonts w:hint="eastAsia"/>
        </w:rPr>
        <w:t>》全面分析了我国土壤修复行业的现状、市场需求、市场规模以及价格动态，探讨了土壤修复产业链的结构与发展。土壤修复报告对土壤修复细分市场进行了剖析，同时基于科学数据，对土壤修复市场前景及发展趋势进行了预测。报告还聚焦土壤修复重点企业，并对其品牌影响力、市场竞争力以及行业集中度进行了评估。土壤修复报告为投资者、产业链相关企业及政府决策部门提供了专业、客观的参考，是了解和把握土壤修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土壤修复产业概述</w:t>
      </w:r>
      <w:r>
        <w:rPr>
          <w:rFonts w:hint="eastAsia"/>
        </w:rPr>
        <w:br/>
      </w:r>
      <w:r>
        <w:rPr>
          <w:rFonts w:hint="eastAsia"/>
        </w:rPr>
        <w:t>　　第一节 土壤修复定义</w:t>
      </w:r>
      <w:r>
        <w:rPr>
          <w:rFonts w:hint="eastAsia"/>
        </w:rPr>
        <w:br/>
      </w:r>
      <w:r>
        <w:rPr>
          <w:rFonts w:hint="eastAsia"/>
        </w:rPr>
        <w:t>　　第二节 土壤修复行业特点</w:t>
      </w:r>
      <w:r>
        <w:rPr>
          <w:rFonts w:hint="eastAsia"/>
        </w:rPr>
        <w:br/>
      </w:r>
      <w:r>
        <w:rPr>
          <w:rFonts w:hint="eastAsia"/>
        </w:rPr>
        <w:t>　　第三节 土壤修复发展历程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2023-2024年中国土壤修复行业运行环境分析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三、经济发展对土壤修复行业的影响</w:t>
      </w:r>
      <w:r>
        <w:rPr>
          <w:rFonts w:hint="eastAsia"/>
        </w:rPr>
        <w:br/>
      </w:r>
      <w:r>
        <w:rPr>
          <w:rFonts w:hint="eastAsia"/>
        </w:rPr>
        <w:t>　　第二节 中国土壤修复产业政策环境分析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一、土壤修复行业监管体制</w:t>
      </w:r>
      <w:r>
        <w:rPr>
          <w:rFonts w:hint="eastAsia"/>
        </w:rPr>
        <w:br/>
      </w:r>
      <w:r>
        <w:rPr>
          <w:rFonts w:hint="eastAsia"/>
        </w:rPr>
        <w:t>　　　　二、土壤修复行业主要法规政策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中国土壤修复产业社会环境分析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2023-2024年国外土壤修复行业发展态势分析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国外主要国家、地区土壤修复市场现状</w:t>
      </w:r>
      <w:r>
        <w:rPr>
          <w:rFonts w:hint="eastAsia"/>
        </w:rPr>
        <w:br/>
      </w:r>
      <w:r>
        <w:rPr>
          <w:rFonts w:hint="eastAsia"/>
        </w:rPr>
        <w:t>　　第三节 国外土壤修复行业发展趋势预测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2023-2024年中国土壤修复行业热点动态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2023-2024年中国土壤修复行业面临的挑战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2024年土壤修复行业集中度分析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2023-2024年土壤修复行业竞争格局分析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三、我国土壤修复市场竞争趋势</w:t>
      </w:r>
      <w:r>
        <w:rPr>
          <w:rFonts w:hint="eastAsia"/>
        </w:rPr>
        <w:br/>
      </w:r>
      <w:r>
        <w:rPr>
          <w:rFonts w:hint="eastAsia"/>
        </w:rPr>
        <w:t>　　第三节 土壤修复行业兼并与重组整合分析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四、土壤修复行业风险分析</w:t>
      </w:r>
      <w:r>
        <w:rPr>
          <w:rFonts w:hint="eastAsia"/>
        </w:rPr>
        <w:br/>
      </w:r>
      <w:r>
        <w:rPr>
          <w:rFonts w:hint="eastAsia"/>
        </w:rPr>
        <w:t>　　第二节 土壤修复行业投资风险及控制策略分析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2024-2030年中国土壤修复市场预测及发展建议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2024-2030年中国土壤修复市场预测分析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二、中国土壤修复发展趋势预测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2024-2030年中国土壤修复企业发展策略建议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一、土壤修复企业融资策略</w:t>
      </w:r>
      <w:r>
        <w:rPr>
          <w:rFonts w:hint="eastAsia"/>
        </w:rPr>
        <w:br/>
      </w:r>
      <w:r>
        <w:rPr>
          <w:rFonts w:hint="eastAsia"/>
        </w:rPr>
        <w:t>　　　　二、土壤修复企业人才策略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2024-2030年中国土壤修复企业营销策略建议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一、土壤修复企业定位策略</w:t>
      </w:r>
      <w:r>
        <w:rPr>
          <w:rFonts w:hint="eastAsia"/>
        </w:rPr>
        <w:br/>
      </w:r>
      <w:r>
        <w:rPr>
          <w:rFonts w:hint="eastAsia"/>
        </w:rPr>
        <w:t>　　　　二、土壤修复企业价格策略</w:t>
      </w:r>
      <w:r>
        <w:rPr>
          <w:rFonts w:hint="eastAsia"/>
        </w:rPr>
        <w:br/>
      </w:r>
      <w:r>
        <w:rPr>
          <w:rFonts w:hint="eastAsia"/>
        </w:rPr>
        <w:t>　　　　三、土壤修复企业促销策略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土壤修复行业研究结论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土壤修复行业历程</w:t>
      </w:r>
      <w:r>
        <w:rPr>
          <w:rFonts w:hint="eastAsia"/>
        </w:rPr>
        <w:br/>
      </w:r>
      <w:r>
        <w:rPr>
          <w:rFonts w:hint="eastAsia"/>
        </w:rPr>
        <w:t>　　图表 土壤修复行业生命周期</w:t>
      </w:r>
      <w:r>
        <w:rPr>
          <w:rFonts w:hint="eastAsia"/>
        </w:rPr>
        <w:br/>
      </w:r>
      <w:r>
        <w:rPr>
          <w:rFonts w:hint="eastAsia"/>
        </w:rPr>
        <w:t>　　图表 土壤修复行业产业链分析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8c046721d4f32" w:history="1">
        <w:r>
          <w:rPr>
            <w:rStyle w:val="Hyperlink"/>
          </w:rPr>
          <w:t>中国土壤修复行业发展研究与前景趋势预测报告（2024-2030年）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8c046721d4f32" w:history="1">
        <w:r>
          <w:rPr>
            <w:rStyle w:val="Hyperlink"/>
          </w:rPr>
          <w:t>https://www.20087.com/6/61/TuRangXiuFuDeQianJingQuShi.html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3213a1eee467a" w:history="1">
      <w:r>
        <w:rPr>
          <w:rStyle w:val="Hyperlink"/>
        </w:rPr>
        <w:t>中国土壤修复行业发展研究与前景趋势预测报告（2024-2030年）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uRangXiuFuDeQianJingQuShi.html" TargetMode="External" Id="Rf118c046721d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uRangXiuFuDeQianJingQuShi.html" TargetMode="External" Id="R3c83213a1eee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2023-12-10T06:19:00Z</dcterms:created>
  <dcterms:modified xsi:type="dcterms:W3CDTF">2023-12-10T07:19:00Z</dcterms:modified>
  <dc:subject>中国土壤修复行业发展研究与前景趋势预测报告（2024-2030年）</dc:subject>
  <dc:title>中国土壤修复行业发展研究与前景趋势预测报告（2024-2030年）</dc:title>
  <cp:keywords>中国土壤修复行业发展研究与前景趋势预测报告（2024-2030年）</cp:keywords>
  <dc:description>中国土壤修复行业发展研究与前景趋势预测报告（2024-2030年）</dc:description>
</cp:coreProperties>
</file>