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743128c914fac" w:history="1">
              <w:r>
                <w:rPr>
                  <w:rStyle w:val="Hyperlink"/>
                </w:rPr>
                <w:t>2025-2031年中国大功率继电器市场研究分析与发展前景预测报告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743128c914fac" w:history="1">
              <w:r>
                <w:rPr>
                  <w:rStyle w:val="Hyperlink"/>
                </w:rPr>
                <w:t>2025-2031年中国大功率继电器市场研究分析与发展前景预测报告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743128c914fac" w:history="1">
                <w:r>
                  <w:rPr>
                    <w:rStyle w:val="Hyperlink"/>
                  </w:rPr>
                  <w:t>https://www.20087.com/6/61/DaGongLvJiDianQiShiChangQianJingFenXi.html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继电器是电力系统中用于控制和保护电路的关键元件，随着电气设备容量的增大和电力网络复杂性的提升，大功率继电器的性能要求也在不断提高。目前，继电器的设计采用了更先进的电磁理论和材料科学，如高性能磁性材料和耐高温绝缘材料，以确保在恶劣环境下长期稳定运行。同时，智能电网的发展促使继电器具备了通信和自我诊断功能，增强了电网的智能化水平。</w:t>
      </w:r>
      <w:r>
        <w:rPr>
          <w:rFonts w:hint="eastAsia"/>
        </w:rPr>
        <w:br/>
      </w:r>
      <w:r>
        <w:rPr>
          <w:rFonts w:hint="eastAsia"/>
        </w:rPr>
        <w:t>　　未来，大功率继电器将更加智能化和模块化。通过集成传感器和微处理器，继电器将能够实时监测自身状态，及时预警故障，减少计划外停机时间。同时，模块化设计将使继电器的安装和维护更加简便，便于现场快速更换和升级。此外，随着新能源并网和分布式发电系统的普及，继电器需要适应更加动态和复杂的电网条件，以确保电力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743128c914fac" w:history="1">
        <w:r>
          <w:rPr>
            <w:rStyle w:val="Hyperlink"/>
          </w:rPr>
          <w:t>2025-2031年中国大功率继电器市场研究分析与发展前景预测报告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大功率继电器行业的市场规模、需求变化、产业链动态及区域发展格局。报告重点解读了大功率继电器行业竞争态势与重点企业的市场表现，并通过科学研判行业趋势与前景，揭示了大功率继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大功率继电器行业界定</w:t>
      </w:r>
      <w:r>
        <w:rPr>
          <w:rFonts w:hint="eastAsia"/>
        </w:rPr>
        <w:br/>
      </w:r>
      <w:r>
        <w:rPr>
          <w:rFonts w:hint="eastAsia"/>
        </w:rPr>
        <w:t>　　第一节 大功率继电器行业定义</w:t>
      </w:r>
      <w:r>
        <w:rPr>
          <w:rFonts w:hint="eastAsia"/>
        </w:rPr>
        <w:br/>
      </w:r>
      <w:r>
        <w:rPr>
          <w:rFonts w:hint="eastAsia"/>
        </w:rPr>
        <w:t>　　第二节 大功率继电器行业特点分析</w:t>
      </w:r>
      <w:r>
        <w:rPr>
          <w:rFonts w:hint="eastAsia"/>
        </w:rPr>
        <w:br/>
      </w:r>
      <w:r>
        <w:rPr>
          <w:rFonts w:hint="eastAsia"/>
        </w:rPr>
        <w:t>　　第三节 大功率继电器行业发展历程</w:t>
      </w:r>
      <w:r>
        <w:rPr>
          <w:rFonts w:hint="eastAsia"/>
        </w:rPr>
        <w:br/>
      </w:r>
      <w:r>
        <w:rPr>
          <w:rFonts w:hint="eastAsia"/>
        </w:rPr>
        <w:t>　　第四节 大功率继电器产业链分析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2024-2025年全球大功率继电器行业发展态势分析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全球大功率继电器行业总体情况</w:t>
      </w:r>
      <w:r>
        <w:rPr>
          <w:rFonts w:hint="eastAsia"/>
        </w:rPr>
        <w:br/>
      </w:r>
      <w:r>
        <w:rPr>
          <w:rFonts w:hint="eastAsia"/>
        </w:rPr>
        <w:t>　　第二节 大功率继电器行业重点国家、地区市场分析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全球大功率继电器行业发展前景预测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2024-2025年中国大功率继电器行业发展环境分析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大功率继电器行业政策环境分析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一、大功率继电器行业相关政策</w:t>
      </w:r>
      <w:r>
        <w:rPr>
          <w:rFonts w:hint="eastAsia"/>
        </w:rPr>
        <w:br/>
      </w:r>
      <w:r>
        <w:rPr>
          <w:rFonts w:hint="eastAsia"/>
        </w:rPr>
        <w:t>　　　　二、大功率继电器行业相关标准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2024-2025年大功率继电器行业技术发展现状及趋势分析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中国大功率继电器行业市场规模情况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中国大功率继电器行业市场需求状况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一、2019-2024年大功率继电器行业市场需求情况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二、大功率继电器行业市场需求特点分析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三、2025-2031年大功率继电器行业市场需求预测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中国大功率继电器行业产量情况分析与预测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一、2019-2024年大功率继电器行业产量统计分析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二、2024年大功率继电器行业产量特点分析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三、2025-2031年大功率继电器行业产量预测分析</w:t>
      </w:r>
      <w:r>
        <w:rPr>
          <w:rFonts w:hint="eastAsia"/>
        </w:rPr>
        <w:br/>
      </w:r>
      <w:r>
        <w:rPr>
          <w:rFonts w:hint="eastAsia"/>
        </w:rPr>
        <w:t>　　第四节 大功率继电器行业市场供需平衡状况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三、2025-2031年大功率继电器行业出口情况预测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大功率继电器行业进口情况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三、2025-2031年大功率继电器行业进口情况预测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大功率继电器行业进出口面临的挑战及对策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2024-2025年中国大功率继电器行业产品价格监测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一、大功率继电器市场价格特征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二、当前大功率继电器市场价格评述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三、影响大功率继电器市场价格因素分析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四、未来大功率继电器市场价格走势预测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中国大功率继电器行业重点区域市场分析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大功率继电器行业区域市场分布情况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2024-2025年大功率继电器行业细分市场调研分析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大功率继电器细分产品（一）市场调研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大功率继电器细分产品（二）市场调研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2024-2025年大功率继电器行业上、下游市场分析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大功率继电器重点企业（二）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大功率继电器重点企业（三）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大功率继电器重点企业（四）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大功率继电器重点企业（五）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大功率继电器重点企业（六）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大功率继电器行业风险及对策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2025-2031年大功率继电器行业发展环境分析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2025-2031年大功率继电器行业投资特性分析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一、大功率继电器行业进入壁垒</w:t>
      </w:r>
      <w:r>
        <w:rPr>
          <w:rFonts w:hint="eastAsia"/>
        </w:rPr>
        <w:br/>
      </w:r>
      <w:r>
        <w:rPr>
          <w:rFonts w:hint="eastAsia"/>
        </w:rPr>
        <w:t>　　　　二、大功率继电器行业盈利模式</w:t>
      </w:r>
      <w:r>
        <w:rPr>
          <w:rFonts w:hint="eastAsia"/>
        </w:rPr>
        <w:br/>
      </w:r>
      <w:r>
        <w:rPr>
          <w:rFonts w:hint="eastAsia"/>
        </w:rPr>
        <w:t>　　　　三、大功率继电器行业盈利因素</w:t>
      </w:r>
      <w:r>
        <w:rPr>
          <w:rFonts w:hint="eastAsia"/>
        </w:rPr>
        <w:br/>
      </w:r>
      <w:r>
        <w:rPr>
          <w:rFonts w:hint="eastAsia"/>
        </w:rPr>
        <w:t>　　第三节 大功率继电器行业“波特五力模型”分析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2025-2031年大功率继电器行业风险及对策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大功率继电器市场竞争策略分析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一、2025-2031年中国大功率继电器市场增长潜力分析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三、现有大功率继电器产品竞争策略分析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四、潜力大功率继电器品种竞争策略选择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2025-2031年中国大功率继电器企业竞争策略分析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一、2025-2031年我国大功率继电器市场竞争趋势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二、2025-2031年大功率继电器行业竞争格局展望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三、2025-2031年大功率继电器行业竞争策略分析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四、2025-2031年大功率继电器企业竞争策略分析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2025-2031年中国大功率继电器行业发展趋势分析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一、2025-2031年大功率继电器技术发展趋势分析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二、2025-2031年大功率继电器产品发展趋势分析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三、2025-2031年大功率继电器行业竞争格局展望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2025-2031年中国大功率继电器市场趋势分析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一、2025-2031年大功率继电器发展趋势预测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二、2025-2025年大功率继电器市场前景分析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三、2025-2031年大功率继电器产业政策趋向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2025-2031年大功率继电器行业投资价值评估分析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大功率继电器行业发展建议分析</w:t>
      </w:r>
      <w:r>
        <w:rPr>
          <w:rFonts w:hint="eastAsia"/>
        </w:rPr>
        <w:br/>
      </w:r>
      <w:r>
        <w:rPr>
          <w:rFonts w:hint="eastAsia"/>
        </w:rPr>
        <w:t>　　第一节 大功率继电器行业研究结论及建议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大功率继电器细分行业研究结论及建议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大功率继电器行业竞争策略总结及建议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大功率继电器行业类别</w:t>
      </w:r>
      <w:r>
        <w:rPr>
          <w:rFonts w:hint="eastAsia"/>
        </w:rPr>
        <w:br/>
      </w:r>
      <w:r>
        <w:rPr>
          <w:rFonts w:hint="eastAsia"/>
        </w:rPr>
        <w:t>　　图表 大功率继电器行业产业链调研</w:t>
      </w:r>
      <w:r>
        <w:rPr>
          <w:rFonts w:hint="eastAsia"/>
        </w:rPr>
        <w:br/>
      </w:r>
      <w:r>
        <w:rPr>
          <w:rFonts w:hint="eastAsia"/>
        </w:rPr>
        <w:t>　　图表 大功率继电器行业现状</w:t>
      </w:r>
      <w:r>
        <w:rPr>
          <w:rFonts w:hint="eastAsia"/>
        </w:rPr>
        <w:br/>
      </w:r>
      <w:r>
        <w:rPr>
          <w:rFonts w:hint="eastAsia"/>
        </w:rPr>
        <w:t>　　图表 大功率继电器行业标准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2024年中国大功率继电器行业产能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2019-2024年中国大功率继电器行业产量统计</w:t>
      </w:r>
      <w:r>
        <w:rPr>
          <w:rFonts w:hint="eastAsia"/>
        </w:rPr>
        <w:br/>
      </w:r>
      <w:r>
        <w:rPr>
          <w:rFonts w:hint="eastAsia"/>
        </w:rPr>
        <w:t>　　图表 大功率继电器行业动态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2024年中国大功率继电器行业需求区域调研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2019-2024年中国大功率继电器行情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**地区大功率继电器市场规模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**地区大功率继电器市场调研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**地区大功率继电器市场规模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**地区大功率继电器市场调研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大功率继电器行业竞争对手分析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2025-2031年中国大功率继电器行业市场规模预测</w:t>
      </w:r>
      <w:r>
        <w:rPr>
          <w:rFonts w:hint="eastAsia"/>
        </w:rPr>
        <w:br/>
      </w:r>
      <w:r>
        <w:rPr>
          <w:rFonts w:hint="eastAsia"/>
        </w:rPr>
        <w:t>　　图表 大功率继电器行业准入条件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743128c914fac" w:history="1">
        <w:r>
          <w:rPr>
            <w:rStyle w:val="Hyperlink"/>
          </w:rPr>
          <w:t>2025-2031年中国大功率继电器市场研究分析与发展前景预测报告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743128c914fac" w:history="1">
        <w:r>
          <w:rPr>
            <w:rStyle w:val="Hyperlink"/>
          </w:rPr>
          <w:t>https://www.20087.com/6/61/DaGongLvJiDianQiShiChangQianJingFenXi.html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继电器与普通继电器的区别、大功率继电器接线方法、继电器吸合、大功率继电器原理图、大功率继电器应用在哪些保护、大功率继电器的作用、大功率固态继电器、大功率继电器要求、功率继电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767183ef84948" w:history="1">
      <w:r>
        <w:rPr>
          <w:rStyle w:val="Hyperlink"/>
        </w:rPr>
        <w:t>2025-2031年中国大功率继电器市场研究分析与发展前景预测报告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aGongLvJiDianQiShiChangQianJingFenXi.html" TargetMode="External" Id="Rf86743128c91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aGongLvJiDianQiShiChangQianJingFenXi.html" TargetMode="External" Id="Rfd2767183ef8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2024-12-05T08:05:00Z</dcterms:created>
  <dcterms:modified xsi:type="dcterms:W3CDTF">2024-12-05T09:05:00Z</dcterms:modified>
  <dc:subject>2025-2031年中国大功率继电器市场研究分析与发展前景预测报告</dc:subject>
  <dc:title>2025-2031年中国大功率继电器市场研究分析与发展前景预测报告</dc:title>
  <cp:keywords>2025-2031年中国大功率继电器市场研究分析与发展前景预测报告</cp:keywords>
  <dc:description>2025-2031年中国大功率继电器市场研究分析与发展前景预测报告</dc:description>
</cp:coreProperties>
</file>