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12453c0034519" w:history="1">
              <w:r>
                <w:rPr>
                  <w:rStyle w:val="Hyperlink"/>
                </w:rPr>
                <w:t>2024-2030年中国环境艺术设计行业现状与发展前景分析报告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12453c0034519" w:history="1">
              <w:r>
                <w:rPr>
                  <w:rStyle w:val="Hyperlink"/>
                </w:rPr>
                <w:t>2024-2030年中国环境艺术设计行业现状与发展前景分析报告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12453c0034519" w:history="1">
                <w:r>
                  <w:rPr>
                    <w:rStyle w:val="Hyperlink"/>
                  </w:rPr>
                  <w:t>https://www.20087.com/6/81/HuanJingYiShuSheJiHangYeQianJing.html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艺术设计作为一门跨学科的专业领域，近年来在全球范围内获得了显著的发展。它不仅涵盖了景观设计、城市规划、公共艺术、室内设计等多个方面，而且在提升城市空间品质、促进社区凝聚力和增强公共空间的文化价值方面发挥了重要作用。随着人们对生活质量要求的提高和对可持续发展理念的重视，环境艺术设计越来越注重与自然环境的和谐共生，以及对城市历史和文化的尊重与传承。</w:t>
      </w:r>
      <w:r>
        <w:rPr>
          <w:rFonts w:hint="eastAsia"/>
        </w:rPr>
        <w:br/>
      </w:r>
      <w:r>
        <w:rPr>
          <w:rFonts w:hint="eastAsia"/>
        </w:rPr>
        <w:t>　　未来，环境艺术设计将更加注重生态化、智能化和参与性。生态化方面，设计将融入更多的绿色基础设施，如绿色屋顶、雨水花园和生态走廊，以增强城市生态系统的服务功能。智能化方面，物联网、大数据和人工智能技术将被用来优化空间布局，提升公共空间的使用效率和互动体验。参与性方面，社区居民和利益相关者将被更多地纳入设计过程，以确保设计方案能够真正反映地方需求和文化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12453c0034519" w:history="1">
        <w:r>
          <w:rPr>
            <w:rStyle w:val="Hyperlink"/>
          </w:rPr>
          <w:t>2024-2030年中国环境艺术设计行业现状与发展前景分析报告</w:t>
        </w:r>
      </w:hyperlink>
      <w:r>
        <w:rPr>
          <w:rFonts w:hint="eastAsia"/>
        </w:rPr>
        <w:t>》依据国家统计局、发改委及环境艺术设计相关协会等的数据资料，深入研究了环境艺术设计行业的现状，包括环境艺术设计市场需求、市场规模及产业链状况。环境艺术设计报告分析了环境艺术设计的价格波动、各细分市场的动态，以及重点企业的经营状况。同时，报告对环境艺术设计市场前景及发展趋势进行了科学预测，揭示了潜在的市场需求和投资机会，也指出了环境艺术设计行业内可能的风险。此外，环境艺术设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环境艺术设计产业概述</w:t>
      </w:r>
      <w:r>
        <w:rPr>
          <w:rFonts w:hint="eastAsia"/>
        </w:rPr>
        <w:br/>
      </w:r>
      <w:r>
        <w:rPr>
          <w:rFonts w:hint="eastAsia"/>
        </w:rPr>
        <w:t>　　第一节 环境艺术设计定义</w:t>
      </w:r>
      <w:r>
        <w:rPr>
          <w:rFonts w:hint="eastAsia"/>
        </w:rPr>
        <w:br/>
      </w:r>
      <w:r>
        <w:rPr>
          <w:rFonts w:hint="eastAsia"/>
        </w:rPr>
        <w:t>　　第二节 环境艺术设计行业特点</w:t>
      </w:r>
      <w:r>
        <w:rPr>
          <w:rFonts w:hint="eastAsia"/>
        </w:rPr>
        <w:br/>
      </w:r>
      <w:r>
        <w:rPr>
          <w:rFonts w:hint="eastAsia"/>
        </w:rPr>
        <w:t>　　第三节 环境艺术设计产业链分析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2023-2024年中国环境艺术设计行业运行环境分析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中国环境艺术设计运行经济环境分析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中国环境艺术设计产业政策环境分析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一、环境艺术设计行业监管体制</w:t>
      </w:r>
      <w:r>
        <w:rPr>
          <w:rFonts w:hint="eastAsia"/>
        </w:rPr>
        <w:br/>
      </w:r>
      <w:r>
        <w:rPr>
          <w:rFonts w:hint="eastAsia"/>
        </w:rPr>
        <w:t>　　　　二、环境艺术设计行业主要法规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三、主要环境艺术设计产业政策</w:t>
      </w:r>
      <w:r>
        <w:rPr>
          <w:rFonts w:hint="eastAsia"/>
        </w:rPr>
        <w:br/>
      </w:r>
      <w:r>
        <w:rPr>
          <w:rFonts w:hint="eastAsia"/>
        </w:rPr>
        <w:t>　　第三节 中国环境艺术设计产业社会环境分析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2023-2024年国外环境艺术设计行业发展态势分析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国外环境艺术设计市场发展现状分析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国外主要国家环境艺术设计市场现状</w:t>
      </w:r>
      <w:r>
        <w:rPr>
          <w:rFonts w:hint="eastAsia"/>
        </w:rPr>
        <w:br/>
      </w:r>
      <w:r>
        <w:rPr>
          <w:rFonts w:hint="eastAsia"/>
        </w:rPr>
        <w:t>　　第三节 国外环境艺术设计行业发展趋势预测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中国环境艺术设计行业市场分析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2019-2024年中国环境艺术设计行业规模情况</w:t>
      </w:r>
      <w:r>
        <w:rPr>
          <w:rFonts w:hint="eastAsia"/>
        </w:rPr>
        <w:br/>
      </w:r>
      <w:r>
        <w:rPr>
          <w:rFonts w:hint="eastAsia"/>
        </w:rPr>
        <w:t>　　　　一、环境艺术设计行业市场规模情况分析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三、环境艺术设计行业人员规模情况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2019-2024年中国环境艺术设计行业财务能力分析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三、环境艺术设计行业营运能力分析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四、环境艺术设计行业发展能力分析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2023-2024年中国环境艺术设计行业热点动态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2024年中国环境艺术设计行业面临的挑战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中国重点地区环境艺术设计行业市场调研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重点地区（五）环境艺术设计市场调研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中国环境艺术设计行业价格走势及影响因素分析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国内环境艺术设计行业价格回顾</w:t>
      </w:r>
      <w:r>
        <w:rPr>
          <w:rFonts w:hint="eastAsia"/>
        </w:rPr>
        <w:br/>
      </w:r>
      <w:r>
        <w:rPr>
          <w:rFonts w:hint="eastAsia"/>
        </w:rPr>
        <w:t>　　第二节 国内环境艺术设计行业价格走势预测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国内环境艺术设计行业价格影响因素分析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中国环境艺术设计行业客户调研</w:t>
      </w:r>
      <w:r>
        <w:rPr>
          <w:rFonts w:hint="eastAsia"/>
        </w:rPr>
        <w:br/>
      </w:r>
      <w:r>
        <w:rPr>
          <w:rFonts w:hint="eastAsia"/>
        </w:rPr>
        <w:t>　　　　一、环境艺术设计行业客户偏好调查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二、客户对环境艺术设计品牌的首要认知渠道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三、环境艺术设计品牌忠诚度调查</w:t>
      </w:r>
      <w:r>
        <w:rPr>
          <w:rFonts w:hint="eastAsia"/>
        </w:rPr>
        <w:br/>
      </w:r>
      <w:r>
        <w:rPr>
          <w:rFonts w:hint="eastAsia"/>
        </w:rPr>
        <w:t>　　　　四、环境艺术设计行业客户消费理念调研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中国环境艺术设计行业竞争格局分析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2024年环境艺术设计行业集中度分析</w:t>
      </w:r>
      <w:r>
        <w:rPr>
          <w:rFonts w:hint="eastAsia"/>
        </w:rPr>
        <w:br/>
      </w:r>
      <w:r>
        <w:rPr>
          <w:rFonts w:hint="eastAsia"/>
        </w:rPr>
        <w:t>　　　　一、环境艺术设计市场集中度分析</w:t>
      </w:r>
      <w:r>
        <w:rPr>
          <w:rFonts w:hint="eastAsia"/>
        </w:rPr>
        <w:br/>
      </w:r>
      <w:r>
        <w:rPr>
          <w:rFonts w:hint="eastAsia"/>
        </w:rPr>
        <w:t>　　　　二、环境艺术设计企业集中度分析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2024年环境艺术设计行业竞争格局分析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三、我国环境艺术设计市场竞争趋势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环境艺术设计行业重点企业发展调研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环境艺术设计企业发展策略分析</w:t>
      </w:r>
      <w:r>
        <w:rPr>
          <w:rFonts w:hint="eastAsia"/>
        </w:rPr>
        <w:br/>
      </w:r>
      <w:r>
        <w:rPr>
          <w:rFonts w:hint="eastAsia"/>
        </w:rPr>
        <w:t>　　第一节 环境艺术设计市场策略分析</w:t>
      </w:r>
      <w:r>
        <w:rPr>
          <w:rFonts w:hint="eastAsia"/>
        </w:rPr>
        <w:br/>
      </w:r>
      <w:r>
        <w:rPr>
          <w:rFonts w:hint="eastAsia"/>
        </w:rPr>
        <w:t>　　　　一、环境艺术设计价格策略分析</w:t>
      </w:r>
      <w:r>
        <w:rPr>
          <w:rFonts w:hint="eastAsia"/>
        </w:rPr>
        <w:br/>
      </w:r>
      <w:r>
        <w:rPr>
          <w:rFonts w:hint="eastAsia"/>
        </w:rPr>
        <w:t>　　　　二、环境艺术设计渠道策略分析</w:t>
      </w:r>
      <w:r>
        <w:rPr>
          <w:rFonts w:hint="eastAsia"/>
        </w:rPr>
        <w:br/>
      </w:r>
      <w:r>
        <w:rPr>
          <w:rFonts w:hint="eastAsia"/>
        </w:rPr>
        <w:t>　　第二节 环境艺术设计销售策略分析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提高环境艺术设计企业竞争力的策略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一、提高中国环境艺术设计企业核心竞争力的对策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二、环境艺术设计企业提升竞争力的主要方向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三、影响环境艺术设计企业核心竞争力的因素及提升途径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四、提高环境艺术设计企业竞争力的策略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环境艺术设计行业投资风险与控制策略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环境艺术设计行业SWOT模型分析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一、环境艺术设计行业优势分析</w:t>
      </w:r>
      <w:r>
        <w:rPr>
          <w:rFonts w:hint="eastAsia"/>
        </w:rPr>
        <w:br/>
      </w:r>
      <w:r>
        <w:rPr>
          <w:rFonts w:hint="eastAsia"/>
        </w:rPr>
        <w:t>　　　　二、环境艺术设计行业劣势分析</w:t>
      </w:r>
      <w:r>
        <w:rPr>
          <w:rFonts w:hint="eastAsia"/>
        </w:rPr>
        <w:br/>
      </w:r>
      <w:r>
        <w:rPr>
          <w:rFonts w:hint="eastAsia"/>
        </w:rPr>
        <w:t>　　　　三、环境艺术设计行业机会分析</w:t>
      </w:r>
      <w:r>
        <w:rPr>
          <w:rFonts w:hint="eastAsia"/>
        </w:rPr>
        <w:br/>
      </w:r>
      <w:r>
        <w:rPr>
          <w:rFonts w:hint="eastAsia"/>
        </w:rPr>
        <w:t>　　　　四、环境艺术设计行业风险分析</w:t>
      </w:r>
      <w:r>
        <w:rPr>
          <w:rFonts w:hint="eastAsia"/>
        </w:rPr>
        <w:br/>
      </w:r>
      <w:r>
        <w:rPr>
          <w:rFonts w:hint="eastAsia"/>
        </w:rPr>
        <w:t>　　第二节 环境艺术设计行业投资风险及控制策略分析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一、环境艺术设计市场风险及控制策略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二、环境艺术设计行业政策风险及控制策略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三、环境艺术设计行业经营风险及控制策略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四、环境艺术设计同业竞争风险及控制策略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五、环境艺术设计行业其他风险及控制策略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2024-2030年中国环境艺术设计行业投资潜力及发展趋势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2024-2030年环境艺术设计行业投资潜力分析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一、环境艺术设计行业重点可投资领域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二、环境艺术设计行业目标市场需求潜力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三、环境艺术设计行业投资潜力综合评判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中⋅智⋅林⋅2024-2030年中国环境艺术设计行业发展趋势分析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一、2024年环境艺术设计市场前景分析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二、2024年环境艺术设计发展趋势预测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三、2024-2030年我国环境艺术设计行业发展剖析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五、未来环境艺术设计行业发展变局剖析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环境艺术设计行业历程</w:t>
      </w:r>
      <w:r>
        <w:rPr>
          <w:rFonts w:hint="eastAsia"/>
        </w:rPr>
        <w:br/>
      </w:r>
      <w:r>
        <w:rPr>
          <w:rFonts w:hint="eastAsia"/>
        </w:rPr>
        <w:t>　　图表 环境艺术设计行业生命周期</w:t>
      </w:r>
      <w:r>
        <w:rPr>
          <w:rFonts w:hint="eastAsia"/>
        </w:rPr>
        <w:br/>
      </w:r>
      <w:r>
        <w:rPr>
          <w:rFonts w:hint="eastAsia"/>
        </w:rPr>
        <w:t>　　图表 环境艺术设计行业产业链分析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2019-2024年环境艺术设计行业市场容量统计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2019-2024年中国环境艺术设计行业经营效益分析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**地区环境艺术设计市场规模及增长情况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**地区环境艺术设计行业市场需求情况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环境艺术设计重点企业（二）成长能力情况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2024-2030年中国环境艺术设计行业市场容量预测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2024-2030年中国环境艺术设计行业市场规模预测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2024-2030年中国环境艺术设计市场前景分析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2024-2030年中国环境艺术设计行业发展趋势预测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12453c0034519" w:history="1">
        <w:r>
          <w:rPr>
            <w:rStyle w:val="Hyperlink"/>
          </w:rPr>
          <w:t>2024-2030年中国环境艺术设计行业现状与发展前景分析报告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12453c0034519" w:history="1">
        <w:r>
          <w:rPr>
            <w:rStyle w:val="Hyperlink"/>
          </w:rPr>
          <w:t>https://www.20087.com/6/81/HuanJingYiShuSheJiHangYeQianJing.html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2720df9a44d4f" w:history="1">
      <w:r>
        <w:rPr>
          <w:rStyle w:val="Hyperlink"/>
        </w:rPr>
        <w:t>2024-2030年中国环境艺术设计行业现状与发展前景分析报告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anJingYiShuSheJiHangYeQianJing.html" TargetMode="External" Id="Rb8a12453c003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anJingYiShuSheJiHangYeQianJing.html" TargetMode="External" Id="R0b52720df9a4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2024-01-28T06:21:00Z</dcterms:created>
  <dcterms:modified xsi:type="dcterms:W3CDTF">2024-01-28T07:21:00Z</dcterms:modified>
  <dc:subject>2024-2030年中国环境艺术设计行业现状与发展前景分析报告</dc:subject>
  <dc:title>2024-2030年中国环境艺术设计行业现状与发展前景分析报告</dc:title>
  <cp:keywords>2024-2030年中国环境艺术设计行业现状与发展前景分析报告</cp:keywords>
  <dc:description>2024-2030年中国环境艺术设计行业现状与发展前景分析报告</dc:description>
</cp:coreProperties>
</file>