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8889985be4c64" w:history="1">
              <w:r>
                <w:rPr>
                  <w:rStyle w:val="Hyperlink"/>
                </w:rPr>
                <w:t>2024-2030年中国邻苯二甲酸酐市场现状与发展趋势分析报告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8889985be4c64" w:history="1">
              <w:r>
                <w:rPr>
                  <w:rStyle w:val="Hyperlink"/>
                </w:rPr>
                <w:t>2024-2030年中国邻苯二甲酸酐市场现状与发展趋势分析报告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8889985be4c64" w:history="1">
                <w:r>
                  <w:rPr>
                    <w:rStyle w:val="Hyperlink"/>
                  </w:rPr>
                  <w:t>https://www.20087.com/6/11/LinBenErJiaSuanGanHangYeQuShi.html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作为重要的化工中间体，广泛应用于增塑剂、树脂、染料和医药等多个领域。近年来，行业面临环保法规的严格限制，促使生产商转向更环保的生产工艺，减少有害物质排放。同时，下游应用市场对高质量、高纯度产品的需求推动了生产技术和产品创新。</w:t>
      </w:r>
      <w:r>
        <w:rPr>
          <w:rFonts w:hint="eastAsia"/>
        </w:rPr>
        <w:br/>
      </w:r>
      <w:r>
        <w:rPr>
          <w:rFonts w:hint="eastAsia"/>
        </w:rPr>
        <w:t>　　未来，邻苯二甲酸酐行业将更加注重绿色化学和产品多元化。生物基原料的使用将减少对化石燃料的依赖，符合可持续发展趋势。同时，精细化工领域对高纯度邻苯二甲酸酐的需求将持续增长，推动行业向高端化方向发展。此外，研发新型应用，如在生物医学材料和高性能复合材料中的作用，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889985be4c64" w:history="1">
        <w:r>
          <w:rPr>
            <w:rStyle w:val="Hyperlink"/>
          </w:rPr>
          <w:t>2024-2030年中国邻苯二甲酸酐市场现状与发展趋势分析报告</w:t>
        </w:r>
      </w:hyperlink>
      <w:r>
        <w:rPr>
          <w:rFonts w:hint="eastAsia"/>
        </w:rPr>
        <w:t>》依据国家统计局、海关总署及邻苯二甲酸酐相关协会等部门的权威资料数据，以及对邻苯二甲酸酐行业重点区域实地调研，结合邻苯二甲酸酐行业发展所处的环境，从理论到实践、从宏观到微观等多个角度对邻苯二甲酸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889985be4c64" w:history="1">
        <w:r>
          <w:rPr>
            <w:rStyle w:val="Hyperlink"/>
          </w:rPr>
          <w:t>2024-2030年中国邻苯二甲酸酐市场现状与发展趋势分析报告</w:t>
        </w:r>
      </w:hyperlink>
      <w:r>
        <w:rPr>
          <w:rFonts w:hint="eastAsia"/>
        </w:rPr>
        <w:t>》内容严谨、数据翔实，通过辅以大量直观的图表，帮助邻苯二甲酸酐企业准确把握邻苯二甲酸酐行业发展动向、正确制定邻苯二甲酸酐企业发展战略和邻苯二甲酸酐投资策略。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邻苯二甲酸酐行业界定及应用</w:t>
      </w:r>
      <w:r>
        <w:rPr>
          <w:rFonts w:hint="eastAsia"/>
        </w:rPr>
        <w:br/>
      </w:r>
      <w:r>
        <w:rPr>
          <w:rFonts w:hint="eastAsia"/>
        </w:rPr>
        <w:t>　　第一节 邻苯二甲酸酐行业定义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邻苯二甲酸酐主要应用领域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2023-2024年全球邻苯二甲酸酐行业发展状况分析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2019-2024年全球邻苯二甲酸酐行业运行概况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2019-2024年全球邻苯二甲酸酐行业市场规模分析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全球主要地区邻苯二甲酸酐行业运行情况分析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2024-2030年全球邻苯二甲酸酐行业发展趋势预测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2023-2024年中国邻苯二甲酸酐发展环境分析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邻苯二甲酸酐行业相关政策、标准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邻苯二甲酸酐行业相关发展规划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中国邻苯二甲酸酐行业发展现状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一、2023-2024年邻苯二甲酸酐行业品牌发展现状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二、2023-2024年邻苯二甲酸酐行业需求市场现状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三、2023-2024年邻苯二甲酸酐市场需求层次分析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四、2023-2024年中国邻苯二甲酸酐市场走向分析</w:t>
      </w:r>
      <w:r>
        <w:rPr>
          <w:rFonts w:hint="eastAsia"/>
        </w:rPr>
        <w:br/>
      </w:r>
      <w:r>
        <w:rPr>
          <w:rFonts w:hint="eastAsia"/>
        </w:rPr>
        <w:t>　　第二节 中国邻苯二甲酸酐产品技术分析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一、2023-2024年邻苯二甲酸酐产品技术变化特点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二、2023-2024年邻苯二甲酸酐产品市场的新技术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三、2023-2024年邻苯二甲酸酐产品市场现状分析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中国邻苯二甲酸酐行业存在的问题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一、2023-2024年邻苯二甲酸酐产品市场存在的主要问题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二、2023-2024年国内邻苯二甲酸酐产品市场的三大瓶颈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三、2023-2024年邻苯二甲酸酐产品市场遭遇的规模难题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对中国邻苯二甲酸酐市场的分析及思考</w:t>
      </w:r>
      <w:r>
        <w:rPr>
          <w:rFonts w:hint="eastAsia"/>
        </w:rPr>
        <w:br/>
      </w:r>
      <w:r>
        <w:rPr>
          <w:rFonts w:hint="eastAsia"/>
        </w:rPr>
        <w:t>　　　　一、邻苯二甲酸酐市场特点</w:t>
      </w:r>
      <w:r>
        <w:rPr>
          <w:rFonts w:hint="eastAsia"/>
        </w:rPr>
        <w:br/>
      </w:r>
      <w:r>
        <w:rPr>
          <w:rFonts w:hint="eastAsia"/>
        </w:rPr>
        <w:t>　　　　二、邻苯二甲酸酐市场分析</w:t>
      </w:r>
      <w:r>
        <w:rPr>
          <w:rFonts w:hint="eastAsia"/>
        </w:rPr>
        <w:br/>
      </w:r>
      <w:r>
        <w:rPr>
          <w:rFonts w:hint="eastAsia"/>
        </w:rPr>
        <w:t>　　　　三、邻苯二甲酸酐市场变化的方向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四、中国邻苯二甲酸酐行业发展的新思路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五、对中国邻苯二甲酸酐行业发展的思考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中国邻苯二甲酸酐市场现状分析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中国邻苯二甲酸酐产量分析及预测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一、邻苯二甲酸酐总体产能规模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三、2019-2024年中国邻苯二甲酸酐产量统计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四、2024-2030年中国邻苯二甲酸酐产量预测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中国邻苯二甲酸酐价格趋势分析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中国邻苯二甲酸酐进出口分析</w:t>
      </w:r>
      <w:r>
        <w:rPr>
          <w:rFonts w:hint="eastAsia"/>
        </w:rPr>
        <w:br/>
      </w:r>
      <w:r>
        <w:rPr>
          <w:rFonts w:hint="eastAsia"/>
        </w:rPr>
        <w:t>　　第一节 邻苯二甲酸酐进口情况分析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邻苯二甲酸酐出口情况分析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影响邻苯二甲酸酐进出口因素分析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中国邻苯二甲酸酐行业主要指标监测分析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邻苯二甲酸酐行业细分产品调研</w:t>
      </w:r>
      <w:r>
        <w:rPr>
          <w:rFonts w:hint="eastAsia"/>
        </w:rPr>
        <w:br/>
      </w:r>
      <w:r>
        <w:rPr>
          <w:rFonts w:hint="eastAsia"/>
        </w:rPr>
        <w:t>　　第一节 邻苯二甲酸酐细分产品结构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邻苯二甲酸酐行业上下游发展情况分析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邻苯二甲酸酐行业上游产业发展分析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邻苯二甲酸酐行业下游产业发展分析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中国邻苯二甲酸酐行业重点地区发展分析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邻苯二甲酸酐行业重点区域市场结构调研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**地区邻苯二甲酸酐市场容量分析</w:t>
      </w:r>
      <w:r>
        <w:rPr>
          <w:rFonts w:hint="eastAsia"/>
        </w:rPr>
        <w:br/>
      </w:r>
      <w:r>
        <w:rPr>
          <w:rFonts w:hint="eastAsia"/>
        </w:rPr>
        <w:t>　　第三节 **地区邻苯二甲酸酐市场容量分析</w:t>
      </w:r>
      <w:r>
        <w:rPr>
          <w:rFonts w:hint="eastAsia"/>
        </w:rPr>
        <w:br/>
      </w:r>
      <w:r>
        <w:rPr>
          <w:rFonts w:hint="eastAsia"/>
        </w:rPr>
        <w:t>　　第四节 **地区邻苯二甲酸酐市场容量分析</w:t>
      </w:r>
      <w:r>
        <w:rPr>
          <w:rFonts w:hint="eastAsia"/>
        </w:rPr>
        <w:br/>
      </w:r>
      <w:r>
        <w:rPr>
          <w:rFonts w:hint="eastAsia"/>
        </w:rPr>
        <w:t>　　第五节 **地区邻苯二甲酸酐市场容量分析</w:t>
      </w:r>
      <w:r>
        <w:rPr>
          <w:rFonts w:hint="eastAsia"/>
        </w:rPr>
        <w:br/>
      </w:r>
      <w:r>
        <w:rPr>
          <w:rFonts w:hint="eastAsia"/>
        </w:rPr>
        <w:t>　　第六节 **地区邻苯二甲酸酐市场容量分析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邻苯二甲酸酐企业多样化经营策略分析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一、邻苯二甲酸酐企业多样化经营情况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二、现行邻苯二甲酸酐行业多样化经营的方向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大型邻苯二甲酸酐企业集团未来发展策略分析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对中小邻苯二甲酸酐企业生产经营的建议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2024年邻苯二甲酸酐市场前景分析</w:t>
      </w:r>
      <w:r>
        <w:rPr>
          <w:rFonts w:hint="eastAsia"/>
        </w:rPr>
        <w:br/>
      </w:r>
      <w:r>
        <w:rPr>
          <w:rFonts w:hint="eastAsia"/>
        </w:rPr>
        <w:t>　　第二节 2024年邻苯二甲酸酐行业发展趋势预测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影响邻苯二甲酸酐行业发展的主要因素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一、2024年影响邻苯二甲酸酐行业运行的有利因素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二、2024年影响邻苯二甲酸酐行业运行的稳定因素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三、2024年影响邻苯二甲酸酐行业运行的不利因素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四、2024年中国邻苯二甲酸酐行业发展面临的挑战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五、2024年中国邻苯二甲酸酐行业发展面临的机遇</w:t>
      </w:r>
      <w:r>
        <w:rPr>
          <w:rFonts w:hint="eastAsia"/>
        </w:rPr>
        <w:br/>
      </w:r>
      <w:r>
        <w:rPr>
          <w:rFonts w:hint="eastAsia"/>
        </w:rPr>
        <w:t>　　第四节 邻苯二甲酸酐行业投资风险预警</w:t>
      </w:r>
      <w:r>
        <w:rPr>
          <w:rFonts w:hint="eastAsia"/>
        </w:rPr>
        <w:br/>
      </w:r>
      <w:r>
        <w:rPr>
          <w:rFonts w:hint="eastAsia"/>
        </w:rPr>
        <w:t>　　　　一、邻苯二甲酸酐行业市场风险预测</w:t>
      </w:r>
      <w:r>
        <w:rPr>
          <w:rFonts w:hint="eastAsia"/>
        </w:rPr>
        <w:br/>
      </w:r>
      <w:r>
        <w:rPr>
          <w:rFonts w:hint="eastAsia"/>
        </w:rPr>
        <w:t>　　　　二、邻苯二甲酸酐行业政策风险预测</w:t>
      </w:r>
      <w:r>
        <w:rPr>
          <w:rFonts w:hint="eastAsia"/>
        </w:rPr>
        <w:br/>
      </w:r>
      <w:r>
        <w:rPr>
          <w:rFonts w:hint="eastAsia"/>
        </w:rPr>
        <w:t>　　　　三、邻苯二甲酸酐行业经营风险预测</w:t>
      </w:r>
      <w:r>
        <w:rPr>
          <w:rFonts w:hint="eastAsia"/>
        </w:rPr>
        <w:br/>
      </w:r>
      <w:r>
        <w:rPr>
          <w:rFonts w:hint="eastAsia"/>
        </w:rPr>
        <w:t>　　　　四、邻苯二甲酸酐行业技术风险预测</w:t>
      </w:r>
      <w:r>
        <w:rPr>
          <w:rFonts w:hint="eastAsia"/>
        </w:rPr>
        <w:br/>
      </w:r>
      <w:r>
        <w:rPr>
          <w:rFonts w:hint="eastAsia"/>
        </w:rPr>
        <w:t>　　　　五、邻苯二甲酸酐行业竞争风险预测</w:t>
      </w:r>
      <w:r>
        <w:rPr>
          <w:rFonts w:hint="eastAsia"/>
        </w:rPr>
        <w:br/>
      </w:r>
      <w:r>
        <w:rPr>
          <w:rFonts w:hint="eastAsia"/>
        </w:rPr>
        <w:t>　　　　六、邻苯二甲酸酐行业其他风险预测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邻苯二甲酸酐投资建议</w:t>
      </w:r>
      <w:r>
        <w:rPr>
          <w:rFonts w:hint="eastAsia"/>
        </w:rPr>
        <w:br/>
      </w:r>
      <w:r>
        <w:rPr>
          <w:rFonts w:hint="eastAsia"/>
        </w:rPr>
        <w:t>　　第一节 邻苯二甲酸酐行业投资环境分析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邻苯二甲酸酐行业历程</w:t>
      </w:r>
      <w:r>
        <w:rPr>
          <w:rFonts w:hint="eastAsia"/>
        </w:rPr>
        <w:br/>
      </w:r>
      <w:r>
        <w:rPr>
          <w:rFonts w:hint="eastAsia"/>
        </w:rPr>
        <w:t>　　图表 邻苯二甲酸酐行业生命周期</w:t>
      </w:r>
      <w:r>
        <w:rPr>
          <w:rFonts w:hint="eastAsia"/>
        </w:rPr>
        <w:br/>
      </w:r>
      <w:r>
        <w:rPr>
          <w:rFonts w:hint="eastAsia"/>
        </w:rPr>
        <w:t>　　图表 邻苯二甲酸酐行业产业链分析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2024年中国邻苯二甲酸酐行业需求领域分布格局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2024年中国邻苯二甲酸酐进口国家及地区分析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2024年中国邻苯二甲酸酐市场前景分析</w:t>
      </w:r>
      <w:r>
        <w:rPr>
          <w:rFonts w:hint="eastAsia"/>
        </w:rPr>
        <w:br/>
      </w:r>
      <w:r>
        <w:rPr>
          <w:rFonts w:hint="eastAsia"/>
        </w:rPr>
        <w:t>　　图表 2024年中国邻苯二甲酸酐发展趋势预测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8889985be4c64" w:history="1">
        <w:r>
          <w:rPr>
            <w:rStyle w:val="Hyperlink"/>
          </w:rPr>
          <w:t>2024-2030年中国邻苯二甲酸酐市场现状与发展趋势分析报告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8889985be4c64" w:history="1">
        <w:r>
          <w:rPr>
            <w:rStyle w:val="Hyperlink"/>
          </w:rPr>
          <w:t>https://www.20087.com/6/11/LinBenErJiaSuanGanHangYeQuShi.html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22441e6074c86" w:history="1">
      <w:r>
        <w:rPr>
          <w:rStyle w:val="Hyperlink"/>
        </w:rPr>
        <w:t>2024-2030年中国邻苯二甲酸酐市场现状与发展趋势分析报告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inBenErJiaSuanGanHangYeQuShi.html" TargetMode="External" Id="R88a8889985be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inBenErJiaSuanGanHangYeQuShi.html" TargetMode="External" Id="R20522441e607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2023-12-25T06:22:00Z</dcterms:created>
  <dcterms:modified xsi:type="dcterms:W3CDTF">2023-12-25T07:22:00Z</dcterms:modified>
  <dc:subject>2024-2030年中国邻苯二甲酸酐市场现状与发展趋势分析报告</dc:subject>
  <dc:title>2024-2030年中国邻苯二甲酸酐市场现状与发展趋势分析报告</dc:title>
  <cp:keywords>2024-2030年中国邻苯二甲酸酐市场现状与发展趋势分析报告</cp:keywords>
  <dc:description>2024-2030年中国邻苯二甲酸酐市场现状与发展趋势分析报告</dc:description>
</cp:coreProperties>
</file>