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f986ada3a24d66" w:history="1">
              <w:r>
                <w:rPr>
                  <w:rStyle w:val="Hyperlink"/>
                </w:rPr>
                <w:t>2026-2032年中国商业银行个人信贷业务市场深度调研与发展趋势报告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f986ada3a24d66" w:history="1">
              <w:r>
                <w:rPr>
                  <w:rStyle w:val="Hyperlink"/>
                </w:rPr>
                <w:t>2026-2032年中国商业银行个人信贷业务市场深度调研与发展趋势报告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2773017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f986ada3a24d66" w:history="1">
                <w:r>
                  <w:rPr>
                    <w:rStyle w:val="Hyperlink"/>
                  </w:rPr>
                  <w:t>https://www.20087.com/7/01/ShangYeYinHangGeRenXinDaiYeWuFaZhanQuShiYuCe.html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业银行个人信贷业务是银行业务的重要组成部分，近年来随着金融科技的快速发展和个人消费观念的变化，个人信贷业务也在经历着深刻的变革。目前，许多银行正在积极拥抱数字化转型，通过互联网、移动应用等渠道提供更加便捷、个性化的金融服务。此外，风险管理技术的提升使得银行能够更有效地评估客户的信用状况，降低不良贷款率。然而，随着市场竞争的加剧，如何在保持风险可控的前提下扩大市场份额，成为商业银行面临的挑战。</w:t>
      </w:r>
      <w:r>
        <w:rPr>
          <w:rFonts w:hint="eastAsia"/>
        </w:rPr>
        <w:br/>
      </w:r>
      <w:r>
        <w:rPr>
          <w:rFonts w:hint="eastAsia"/>
        </w:rPr>
        <w:t>　　未来，商业银行个人信贷业务将更加侧重于技术创新和服务创新。市场调研网指出，一方面，随着大数据、人工智能等技术的应用，个人信贷业务将更加注重客户体验，通过智能客服、个性化推荐等方式提高服务水平。另一方面，随着监管政策的不断完善，合规经营将成为行业发展的基石，银行将更加重视合规性和透明度，建立更加健全的风险管理体系。此外，随着普惠金融理念的推广，个人信贷业务将更加关注服务下沉市场，提供更多面向小微企业和个人消费者的产品和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f986ada3a24d66" w:history="1">
        <w:r>
          <w:rPr>
            <w:rStyle w:val="Hyperlink"/>
          </w:rPr>
          <w:t>2026-2032年中国商业银行个人信贷业务市场深度调研与发展趋势报告</w:t>
        </w:r>
      </w:hyperlink>
      <w:r>
        <w:rPr>
          <w:rFonts w:hint="eastAsia"/>
        </w:rPr>
        <w:t>》，2025年商业银行个人信贷业务行业市场规模达 亿元，预计2032年市场规模将达 亿元，期间年均复合增长率（CAGR）达 %。报告依托行业权威数据及长期市场监测信息，系统分析了商业银行个人信贷业务行业的市场规模、供需关系、竞争格局及重点企业经营状况，并结合商业银行个人信贷业务行业发展现状，科学预测了商业银行个人信贷业务市场前景与技术发展方向。报告通过SWOT分析，揭示了商业银行个人信贷业务行业机遇与潜在风险，为投资者提供了全面的现状分析与前景评估，助力挖掘投资价值并优化决策。同时，报告从投资、生产及营销等角度提出可行性建议，为商业银行个人信贷业务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商业银行个人信贷业务产业概述</w:t>
      </w:r>
      <w:r>
        <w:rPr>
          <w:rFonts w:hint="eastAsia"/>
        </w:rPr>
        <w:br/>
      </w:r>
      <w:r>
        <w:rPr>
          <w:rFonts w:hint="eastAsia"/>
        </w:rPr>
        <w:t>　　第一节 商业银行个人信贷业务定义</w:t>
      </w:r>
      <w:r>
        <w:rPr>
          <w:rFonts w:hint="eastAsia"/>
        </w:rPr>
        <w:br/>
      </w:r>
      <w:r>
        <w:rPr>
          <w:rFonts w:hint="eastAsia"/>
        </w:rPr>
        <w:t>　　第二节 商业银行个人信贷业务行业特点</w:t>
      </w:r>
      <w:r>
        <w:rPr>
          <w:rFonts w:hint="eastAsia"/>
        </w:rPr>
        <w:br/>
      </w:r>
      <w:r>
        <w:rPr>
          <w:rFonts w:hint="eastAsia"/>
        </w:rPr>
        <w:t>　　第三节 商业银行个人信贷业务产业链分析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2025-2026年中国商业银行个人信贷业务行业运行环境分析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中国商业银行个人信贷业务运行经济环境分析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中国商业银行个人信贷业务产业政策环境分析</w:t>
      </w:r>
      <w:r>
        <w:rPr>
          <w:rFonts w:hint="eastAsia"/>
        </w:rPr>
        <w:br/>
      </w:r>
      <w:r>
        <w:rPr>
          <w:rFonts w:hint="eastAsia"/>
        </w:rPr>
        <w:t>　　　　一、商业银行个人信贷业务行业监管体制</w:t>
      </w:r>
      <w:r>
        <w:rPr>
          <w:rFonts w:hint="eastAsia"/>
        </w:rPr>
        <w:br/>
      </w:r>
      <w:r>
        <w:rPr>
          <w:rFonts w:hint="eastAsia"/>
        </w:rPr>
        <w:t>　　　　二、商业银行个人信贷业务行业主要法规</w:t>
      </w:r>
      <w:r>
        <w:rPr>
          <w:rFonts w:hint="eastAsia"/>
        </w:rPr>
        <w:br/>
      </w:r>
      <w:r>
        <w:rPr>
          <w:rFonts w:hint="eastAsia"/>
        </w:rPr>
        <w:t>　　　　三、主要商业银行个人信贷业务产业政策</w:t>
      </w:r>
      <w:r>
        <w:rPr>
          <w:rFonts w:hint="eastAsia"/>
        </w:rPr>
        <w:br/>
      </w:r>
      <w:r>
        <w:rPr>
          <w:rFonts w:hint="eastAsia"/>
        </w:rPr>
        <w:t>　　第三节 中国商业银行个人信贷业务产业社会环境分析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国外商业银行个人信贷业务行业发展态势分析</w:t>
      </w:r>
      <w:r>
        <w:rPr>
          <w:rFonts w:hint="eastAsia"/>
        </w:rPr>
        <w:br/>
      </w:r>
      <w:r>
        <w:rPr>
          <w:rFonts w:hint="eastAsia"/>
        </w:rPr>
        <w:t>　　第一节 国外商业银行个人信贷业务市场发展现状分析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国外主要国家商业银行个人信贷业务市场现状</w:t>
      </w:r>
      <w:r>
        <w:rPr>
          <w:rFonts w:hint="eastAsia"/>
        </w:rPr>
        <w:br/>
      </w:r>
      <w:r>
        <w:rPr>
          <w:rFonts w:hint="eastAsia"/>
        </w:rPr>
        <w:t>　　第三节 国外商业银行个人信贷业务行业发展趋势预测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中国商业银行个人信贷业务行业市场分析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2021-2026年中国商业银行个人信贷业务行业规模情况</w:t>
      </w:r>
      <w:r>
        <w:rPr>
          <w:rFonts w:hint="eastAsia"/>
        </w:rPr>
        <w:br/>
      </w:r>
      <w:r>
        <w:rPr>
          <w:rFonts w:hint="eastAsia"/>
        </w:rPr>
        <w:t>　　　　一、商业银行个人信贷业务行业市场规模情况分析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二、商业银行个人信贷业务行业单位规模情况</w:t>
      </w:r>
      <w:r>
        <w:rPr>
          <w:rFonts w:hint="eastAsia"/>
        </w:rPr>
        <w:br/>
      </w:r>
      <w:r>
        <w:rPr>
          <w:rFonts w:hint="eastAsia"/>
        </w:rPr>
        <w:t>　　　　三、商业银行个人信贷业务行业人员规模情况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2021-2026年中国商业银行个人信贷业务行业财务能力分析</w:t>
      </w:r>
      <w:r>
        <w:rPr>
          <w:rFonts w:hint="eastAsia"/>
        </w:rPr>
        <w:br/>
      </w:r>
      <w:r>
        <w:rPr>
          <w:rFonts w:hint="eastAsia"/>
        </w:rPr>
        <w:t>　　　　一、商业银行个人信贷业务行业盈利能力分析</w:t>
      </w:r>
      <w:r>
        <w:rPr>
          <w:rFonts w:hint="eastAsia"/>
        </w:rPr>
        <w:br/>
      </w:r>
      <w:r>
        <w:rPr>
          <w:rFonts w:hint="eastAsia"/>
        </w:rPr>
        <w:t>　　　　二、商业银行个人信贷业务行业偿债能力分析</w:t>
      </w:r>
      <w:r>
        <w:rPr>
          <w:rFonts w:hint="eastAsia"/>
        </w:rPr>
        <w:br/>
      </w:r>
      <w:r>
        <w:rPr>
          <w:rFonts w:hint="eastAsia"/>
        </w:rPr>
        <w:t>　　　　三、商业银行个人信贷业务行业营运能力分析</w:t>
      </w:r>
      <w:r>
        <w:rPr>
          <w:rFonts w:hint="eastAsia"/>
        </w:rPr>
        <w:br/>
      </w:r>
      <w:r>
        <w:rPr>
          <w:rFonts w:hint="eastAsia"/>
        </w:rPr>
        <w:t>　　　　四、商业银行个人信贷业务行业发展能力分析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2025-2026年中国商业银行个人信贷业务行业热点动态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2026年中国商业银行个人信贷业务行业面临的挑战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中国重点地区商业银行个人信贷业务行业市场调研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重点地区（一）商业银行个人信贷业务市场调研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重点地区（二）商业银行个人信贷业务市场调研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重点地区（三）商业银行个人信贷业务市场调研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重点地区（四）商业银行个人信贷业务市场调研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重点地区（五）商业银行个人信贷业务市场调研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中国商业银行个人信贷业务行业价格走势及影响因素分析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国内商业银行个人信贷业务行业价格回顾</w:t>
      </w:r>
      <w:r>
        <w:rPr>
          <w:rFonts w:hint="eastAsia"/>
        </w:rPr>
        <w:br/>
      </w:r>
      <w:r>
        <w:rPr>
          <w:rFonts w:hint="eastAsia"/>
        </w:rPr>
        <w:t>　　第二节 国内商业银行个人信贷业务行业价格走势预测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国内商业银行个人信贷业务行业价格影响因素分析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中国商业银行个人信贷业务行业客户调研</w:t>
      </w:r>
      <w:r>
        <w:rPr>
          <w:rFonts w:hint="eastAsia"/>
        </w:rPr>
        <w:br/>
      </w:r>
      <w:r>
        <w:rPr>
          <w:rFonts w:hint="eastAsia"/>
        </w:rPr>
        <w:t>　　　　一、商业银行个人信贷业务行业客户偏好调查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二、客户对商业银行个人信贷业务品牌的首要认知渠道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三、商业银行个人信贷业务品牌忠诚度调查</w:t>
      </w:r>
      <w:r>
        <w:rPr>
          <w:rFonts w:hint="eastAsia"/>
        </w:rPr>
        <w:br/>
      </w:r>
      <w:r>
        <w:rPr>
          <w:rFonts w:hint="eastAsia"/>
        </w:rPr>
        <w:t>　　　　四、商业银行个人信贷业务行业客户消费理念调研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中国商业银行个人信贷业务行业竞争格局分析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2026年商业银行个人信贷业务行业集中度分析</w:t>
      </w:r>
      <w:r>
        <w:rPr>
          <w:rFonts w:hint="eastAsia"/>
        </w:rPr>
        <w:br/>
      </w:r>
      <w:r>
        <w:rPr>
          <w:rFonts w:hint="eastAsia"/>
        </w:rPr>
        <w:t>　　　　一、商业银行个人信贷业务市场集中度分析</w:t>
      </w:r>
      <w:r>
        <w:rPr>
          <w:rFonts w:hint="eastAsia"/>
        </w:rPr>
        <w:br/>
      </w:r>
      <w:r>
        <w:rPr>
          <w:rFonts w:hint="eastAsia"/>
        </w:rPr>
        <w:t>　　　　二、商业银行个人信贷业务企业集中度分析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2025-2026年商业银行个人信贷业务行业竞争格局分析</w:t>
      </w:r>
      <w:r>
        <w:rPr>
          <w:rFonts w:hint="eastAsia"/>
        </w:rPr>
        <w:br/>
      </w:r>
      <w:r>
        <w:rPr>
          <w:rFonts w:hint="eastAsia"/>
        </w:rPr>
        <w:t>　　　　一、商业银行个人信贷业务行业竞争策略分析</w:t>
      </w:r>
      <w:r>
        <w:rPr>
          <w:rFonts w:hint="eastAsia"/>
        </w:rPr>
        <w:br/>
      </w:r>
      <w:r>
        <w:rPr>
          <w:rFonts w:hint="eastAsia"/>
        </w:rPr>
        <w:t>　　　　二、商业银行个人信贷业务行业竞争格局展望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三、我国商业银行个人信贷业务市场竞争趋势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商业银行个人信贷业务行业重点企业发展调研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商业银行个人信贷业务企业发展策略分析</w:t>
      </w:r>
      <w:r>
        <w:rPr>
          <w:rFonts w:hint="eastAsia"/>
        </w:rPr>
        <w:br/>
      </w:r>
      <w:r>
        <w:rPr>
          <w:rFonts w:hint="eastAsia"/>
        </w:rPr>
        <w:t>　　第一节 商业银行个人信贷业务市场策略分析</w:t>
      </w:r>
      <w:r>
        <w:rPr>
          <w:rFonts w:hint="eastAsia"/>
        </w:rPr>
        <w:br/>
      </w:r>
      <w:r>
        <w:rPr>
          <w:rFonts w:hint="eastAsia"/>
        </w:rPr>
        <w:t>　　　　一、商业银行个人信贷业务价格策略分析</w:t>
      </w:r>
      <w:r>
        <w:rPr>
          <w:rFonts w:hint="eastAsia"/>
        </w:rPr>
        <w:br/>
      </w:r>
      <w:r>
        <w:rPr>
          <w:rFonts w:hint="eastAsia"/>
        </w:rPr>
        <w:t>　　　　二、商业银行个人信贷业务渠道策略分析</w:t>
      </w:r>
      <w:r>
        <w:rPr>
          <w:rFonts w:hint="eastAsia"/>
        </w:rPr>
        <w:br/>
      </w:r>
      <w:r>
        <w:rPr>
          <w:rFonts w:hint="eastAsia"/>
        </w:rPr>
        <w:t>　　第二节 商业银行个人信贷业务销售策略分析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提高商业银行个人信贷业务企业竞争力的策略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一、提高中国商业银行个人信贷业务企业核心竞争力的对策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二、商业银行个人信贷业务企业提升竞争力的主要方向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三、影响商业银行个人信贷业务企业核心竞争力的因素及提升途径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四、提高商业银行个人信贷业务企业竞争力的策略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商业银行个人信贷业务行业投资风险与控制策略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商业银行个人信贷业务行业SWOT模型分析</w:t>
      </w:r>
      <w:r>
        <w:rPr>
          <w:rFonts w:hint="eastAsia"/>
        </w:rPr>
        <w:br/>
      </w:r>
      <w:r>
        <w:rPr>
          <w:rFonts w:hint="eastAsia"/>
        </w:rPr>
        <w:t>　　　　一、商业银行个人信贷业务行业优势分析</w:t>
      </w:r>
      <w:r>
        <w:rPr>
          <w:rFonts w:hint="eastAsia"/>
        </w:rPr>
        <w:br/>
      </w:r>
      <w:r>
        <w:rPr>
          <w:rFonts w:hint="eastAsia"/>
        </w:rPr>
        <w:t>　　　　二、商业银行个人信贷业务行业劣势分析</w:t>
      </w:r>
      <w:r>
        <w:rPr>
          <w:rFonts w:hint="eastAsia"/>
        </w:rPr>
        <w:br/>
      </w:r>
      <w:r>
        <w:rPr>
          <w:rFonts w:hint="eastAsia"/>
        </w:rPr>
        <w:t>　　　　三、商业银行个人信贷业务行业机会分析</w:t>
      </w:r>
      <w:r>
        <w:rPr>
          <w:rFonts w:hint="eastAsia"/>
        </w:rPr>
        <w:br/>
      </w:r>
      <w:r>
        <w:rPr>
          <w:rFonts w:hint="eastAsia"/>
        </w:rPr>
        <w:t>　　　　四、商业银行个人信贷业务行业风险分析</w:t>
      </w:r>
      <w:r>
        <w:rPr>
          <w:rFonts w:hint="eastAsia"/>
        </w:rPr>
        <w:br/>
      </w:r>
      <w:r>
        <w:rPr>
          <w:rFonts w:hint="eastAsia"/>
        </w:rPr>
        <w:t>　　第二节 商业银行个人信贷业务行业投资风险及控制策略分析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一、商业银行个人信贷业务市场风险及控制策略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二、商业银行个人信贷业务行业政策风险及控制策略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三、商业银行个人信贷业务行业经营风险及控制策略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四、商业银行个人信贷业务同业竞争风险及控制策略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五、商业银行个人信贷业务行业其他风险及控制策略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2021-2032年中国商业银行个人信贷业务行业投资潜力及发展趋势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2021-2032年商业银行个人信贷业务行业投资潜力分析</w:t>
      </w:r>
      <w:r>
        <w:rPr>
          <w:rFonts w:hint="eastAsia"/>
        </w:rPr>
        <w:br/>
      </w:r>
      <w:r>
        <w:rPr>
          <w:rFonts w:hint="eastAsia"/>
        </w:rPr>
        <w:t>　　　　一、商业银行个人信贷业务行业重点可投资领域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二、商业银行个人信贷业务行业目标市场需求潜力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三、商业银行个人信贷业务行业投资潜力综合评判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中^智^林^2021-2032年中国商业银行个人信贷业务行业发展趋势分析</w:t>
      </w:r>
      <w:r>
        <w:rPr>
          <w:rFonts w:hint="eastAsia"/>
        </w:rPr>
        <w:br/>
      </w:r>
      <w:r>
        <w:rPr>
          <w:rFonts w:hint="eastAsia"/>
        </w:rPr>
        <w:t>　　　　一、商业银行个人信贷业务行业规模发展趋势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二、未来商业银行个人信贷业务产业创新的发展趋势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三、“十四五”期间我国商业银行个人信贷业务行业发展剖析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五、未来商业银行个人信贷业务行业发展变局剖析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f986ada3a24d66" w:history="1">
        <w:r>
          <w:rPr>
            <w:rStyle w:val="Hyperlink"/>
          </w:rPr>
          <w:t>2026-2032年中国商业银行个人信贷业务市场深度调研与发展趋势报告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2773017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f986ada3a24d66" w:history="1">
        <w:r>
          <w:rPr>
            <w:rStyle w:val="Hyperlink"/>
          </w:rPr>
          <w:t>https://www.20087.com/7/01/ShangYeYinHangGeRenXinDaiYeWuFaZhanQuShiYuCe.html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热点：个人信用贷款还款方式、商业银行个人信贷业务有哪些、银行信贷、商业银行个人贷款业务、信贷业务、商业银行个人信贷产品可以划分为( )三类、商业银行信用贷款需要什么条件、个人及商业信贷、有的商业银行分为个人信贷部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f1d338185e4dbd" w:history="1">
      <w:r>
        <w:rPr>
          <w:rStyle w:val="Hyperlink"/>
        </w:rPr>
        <w:t>2026-2032年中国商业银行个人信贷业务市场深度调研与发展趋势报告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1/ShangYeYinHangGeRenXinDaiYeWuFaZhanQuShiYuCe.html" TargetMode="External" Id="R5ef986ada3a24d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1/ShangYeYinHangGeRenXinDaiYeWuFaZhanQuShiYuCe.html" TargetMode="External" Id="R0df1d338185e4d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2026-02-27T03:24:00Z</dcterms:created>
  <dcterms:modified xsi:type="dcterms:W3CDTF">2026-02-27T04:24:00Z</dcterms:modified>
  <dc:subject>2026-2032年中国商业银行个人信贷业务市场深度调研与发展趋势报告</dc:subject>
  <dc:title>2026-2032年中国商业银行个人信贷业务市场深度调研与发展趋势报告</dc:title>
  <cp:keywords>2026-2032年中国商业银行个人信贷业务市场深度调研与发展趋势报告</cp:keywords>
  <dc:description>2026-2032年中国商业银行个人信贷业务市场深度调研与发展趋势报告</dc:description>
</cp:coreProperties>
</file>