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fba8f1d64614" w:history="1">
              <w:r>
                <w:rPr>
                  <w:rStyle w:val="Hyperlink"/>
                </w:rPr>
                <w:t>2024-2030年中国燃油添加剂市场研究与前景趋势预测报告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fba8f1d64614" w:history="1">
              <w:r>
                <w:rPr>
                  <w:rStyle w:val="Hyperlink"/>
                </w:rPr>
                <w:t>2024-2030年中国燃油添加剂市场研究与前景趋势预测报告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dfba8f1d64614" w:history="1">
                <w:r>
                  <w:rPr>
                    <w:rStyle w:val="Hyperlink"/>
                  </w:rPr>
                  <w:t>https://www.20087.com/7/11/RanYouTianJiaJiFaZhanQianJing.html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用于改善汽油和柴油性能的化学制剂，近年来随着环保法规的严格和发动机技术的革新，其作用变得更加重要。现代燃油添加剂可以清除积碳、抑制腐蚀、提高辛烷值和润滑性能，延长发动机寿命。同时，针对不同类型的发动机和燃料特性，添加剂配方进行了精细化调整，以适应高性能和低排放的要求。</w:t>
      </w:r>
      <w:r>
        <w:rPr>
          <w:rFonts w:hint="eastAsia"/>
        </w:rPr>
        <w:br/>
      </w:r>
      <w:r>
        <w:rPr>
          <w:rFonts w:hint="eastAsia"/>
        </w:rPr>
        <w:t>　　未来，燃油添加剂将更加注重兼容性和多功能性。随着生物燃料和合成燃料的使用增加，添加剂需要具备更广泛的燃料兼容性，确保不同燃料组合下的稳定性能。多功能性方面，除了传统的清洁和保护功能，添加剂还将集成更多的性能提升特性，如冷启动辅助和抗爆震性能增强。此外，环保型添加剂的研发，如可生物降解的配方，将减少对环境的影响，符合绿色交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dfba8f1d64614" w:history="1">
        <w:r>
          <w:rPr>
            <w:rStyle w:val="Hyperlink"/>
          </w:rPr>
          <w:t>2024-2030年中国燃油添加剂市场研究与前景趋势预测报告</w:t>
        </w:r>
      </w:hyperlink>
      <w:r>
        <w:rPr>
          <w:rFonts w:hint="eastAsia"/>
        </w:rPr>
        <w:t>全面剖析了燃油添加剂行业的市场规模、需求及价格动态。报告通过对燃油添加剂产业链的深入挖掘，详细分析了行业现状，并对燃油添加剂市场前景及发展趋势进行了科学预测。燃油添加剂报告还深入探索了各细分市场的特点，突出关注燃油添加剂重点企业的经营状况，全面揭示了燃油添加剂行业竞争格局、品牌影响力和市场集中度。燃油添加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燃油添加剂行业界定及应用</w:t>
      </w:r>
      <w:r>
        <w:rPr>
          <w:rFonts w:hint="eastAsia"/>
        </w:rPr>
        <w:br/>
      </w:r>
      <w:r>
        <w:rPr>
          <w:rFonts w:hint="eastAsia"/>
        </w:rPr>
        <w:t>　　第一节 燃油添加剂行业定义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燃油添加剂主要应用领域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2023-2024年全球燃油添加剂行业发展状况分析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2023-2024年全球燃油添加剂行业运行概况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2019-2024年全球燃油添加剂行业市场规模分析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全球主要地区燃油添加剂行业运行情况分析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2024-2030年全球燃油添加剂行业发展趋势预测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2023-2024年中国燃油添加剂发展环境分析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2023-2024年中国燃油添加剂行业现状调研分析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一、2023-2024年燃油添加剂行业品牌发展现状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二、2023-2024年燃油添加剂行业需求市场现状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三、2023-2024年燃油添加剂市场需求层次分析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四、2023-2024年中国燃油添加剂市场走向分析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中国燃油添加剂产品技术分析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一、2023-2024年燃油添加剂产品技术变化特点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二、2023-2024年燃油添加剂产品市场的新技术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三、2023-2024年燃油添加剂产品市场现状分析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一、2023-2024年燃油添加剂产品市场存在的主要问题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二、2023-2024年国内燃油添加剂产品市场的三大瓶颈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三、2023-2024年燃油添加剂产品市场遭遇的规模难题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一、燃油添加剂市场特点</w:t>
      </w:r>
      <w:r>
        <w:rPr>
          <w:rFonts w:hint="eastAsia"/>
        </w:rPr>
        <w:br/>
      </w:r>
      <w:r>
        <w:rPr>
          <w:rFonts w:hint="eastAsia"/>
        </w:rPr>
        <w:t>　　　　二、燃油添加剂市场分析</w:t>
      </w:r>
      <w:r>
        <w:rPr>
          <w:rFonts w:hint="eastAsia"/>
        </w:rPr>
        <w:br/>
      </w:r>
      <w:r>
        <w:rPr>
          <w:rFonts w:hint="eastAsia"/>
        </w:rPr>
        <w:t>　　　　三、燃油添加剂市场变化的方向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中国燃油添加剂行业市场供需现状调研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2023-2024年中国燃油添加剂市场现状分析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中国燃油添加剂产量分析及预测</w:t>
      </w:r>
      <w:r>
        <w:rPr>
          <w:rFonts w:hint="eastAsia"/>
        </w:rPr>
        <w:br/>
      </w:r>
      <w:r>
        <w:rPr>
          <w:rFonts w:hint="eastAsia"/>
        </w:rPr>
        <w:t>　　　　一、燃油添加剂总体产能规模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二、燃油添加剂生产区域分布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三、2019-2024年中国燃油添加剂产量统计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四、2024-2030年中国燃油添加剂产量预测</w:t>
      </w:r>
      <w:r>
        <w:rPr>
          <w:rFonts w:hint="eastAsia"/>
        </w:rPr>
        <w:br/>
      </w:r>
      <w:r>
        <w:rPr>
          <w:rFonts w:hint="eastAsia"/>
        </w:rPr>
        <w:t>　　第三节 中国燃油添加剂市场需求分析及预测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中国燃油添加剂进出口分析</w:t>
      </w:r>
      <w:r>
        <w:rPr>
          <w:rFonts w:hint="eastAsia"/>
        </w:rPr>
        <w:br/>
      </w:r>
      <w:r>
        <w:rPr>
          <w:rFonts w:hint="eastAsia"/>
        </w:rPr>
        <w:t>　　第一节 燃油添加剂进口情况分析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燃油添加剂出口情况分析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中国燃油添加剂行业主要指标监测分析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2023-2024年燃油添加剂行业细分产品调研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燃油添加剂细分产品结构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2023-2024年燃油添加剂行业上下游发展情况分析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燃油添加剂行业上游产业发展分析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燃油添加剂行业下游产业发展分析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2023-2024年燃油添加剂行业重点区域市场结构调研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**地区燃油添加剂市场容量分析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2023-2024年燃油添加剂行业企业经营策略研究分析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2023-2024年燃油添加剂行业前景及投资风险预警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一、燃油添加剂行业市场风险预测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二、燃油添加剂行业政策风险预测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三、燃油添加剂行业经营风险预测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四、燃油添加剂行业技术风险预测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五、燃油添加剂行业竞争风险预测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六、燃油添加剂行业其他风险预测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2024-2030年燃油添加剂投资建议</w:t>
      </w:r>
      <w:r>
        <w:rPr>
          <w:rFonts w:hint="eastAsia"/>
        </w:rPr>
        <w:br/>
      </w:r>
      <w:r>
        <w:rPr>
          <w:rFonts w:hint="eastAsia"/>
        </w:rPr>
        <w:t>　　第一节 2023-2024年燃油添加剂行业投资环境分析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燃油添加剂行业投资进入壁垒分析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燃油添加剂行业历程</w:t>
      </w:r>
      <w:r>
        <w:rPr>
          <w:rFonts w:hint="eastAsia"/>
        </w:rPr>
        <w:br/>
      </w:r>
      <w:r>
        <w:rPr>
          <w:rFonts w:hint="eastAsia"/>
        </w:rPr>
        <w:t>　　图表 燃油添加剂行业生命周期</w:t>
      </w:r>
      <w:r>
        <w:rPr>
          <w:rFonts w:hint="eastAsia"/>
        </w:rPr>
        <w:br/>
      </w:r>
      <w:r>
        <w:rPr>
          <w:rFonts w:hint="eastAsia"/>
        </w:rPr>
        <w:t>　　图表 燃油添加剂行业产业链分析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fba8f1d64614" w:history="1">
        <w:r>
          <w:rPr>
            <w:rStyle w:val="Hyperlink"/>
          </w:rPr>
          <w:t>2024-2030年中国燃油添加剂市场研究与前景趋势预测报告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dfba8f1d64614" w:history="1">
        <w:r>
          <w:rPr>
            <w:rStyle w:val="Hyperlink"/>
          </w:rPr>
          <w:t>https://www.20087.com/7/11/RanYouTianJiaJiFaZhanQianJing.html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22235fd964853" w:history="1">
      <w:r>
        <w:rPr>
          <w:rStyle w:val="Hyperlink"/>
        </w:rPr>
        <w:t>2024-2030年中国燃油添加剂市场研究与前景趋势预测报告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anYouTianJiaJiFaZhanQianJing.html" TargetMode="External" Id="R6c8dfba8f1d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anYouTianJiaJiFaZhanQianJing.html" TargetMode="External" Id="Ra3a22235fd96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2024-04-16T01:49:00Z</dcterms:created>
  <dcterms:modified xsi:type="dcterms:W3CDTF">2024-04-16T02:49:00Z</dcterms:modified>
  <dc:subject>2024-2030年中国燃油添加剂市场研究与前景趋势预测报告</dc:subject>
  <dc:title>2024-2030年中国燃油添加剂市场研究与前景趋势预测报告</dc:title>
  <cp:keywords>2024-2030年中国燃油添加剂市场研究与前景趋势预测报告</cp:keywords>
  <dc:description>2024-2030年中国燃油添加剂市场研究与前景趋势预测报告</dc:description>
</cp:coreProperties>
</file>