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b7b2e52b14467" w:history="1">
              <w:r>
                <w:rPr>
                  <w:rStyle w:val="Hyperlink"/>
                </w:rPr>
                <w:t>2025-2031年中国锂电池正极材料行业发展调研与前景趋势分析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b7b2e52b14467" w:history="1">
              <w:r>
                <w:rPr>
                  <w:rStyle w:val="Hyperlink"/>
                </w:rPr>
                <w:t>2025-2031年中国锂电池正极材料行业发展调研与前景趋势分析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b7b2e52b14467" w:history="1">
                <w:r>
                  <w:rPr>
                    <w:rStyle w:val="Hyperlink"/>
                  </w:rPr>
                  <w:t>https://www.20087.com/7/11/LiDianChiZhengJiCaiLiaoFaZhanQuShi.html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锂电池的重要组成部分之一，其性能直接影响到锂电池的能量密度和循环寿命。目前，常见的锂电池正极材料包括钴酸锂、三元材料、硅碳复合材料等。随着新能源汽车和移动电子设备的普及和发展，锂电池正极材料的市场需求不断增长。</w:t>
      </w:r>
      <w:r>
        <w:rPr>
          <w:rFonts w:hint="eastAsia"/>
        </w:rPr>
        <w:br/>
      </w:r>
      <w:r>
        <w:rPr>
          <w:rFonts w:hint="eastAsia"/>
        </w:rPr>
        <w:t>　　锂电池正极材料将继续向高能量密度、长寿命、低成本等方向发展。一方面，通过改进材料配方和制备工艺，可以提高锂电池正极材料的能量密度和循环寿命；另一方面，研发新型正极材料和结构也将为锂电池领域带来新的发展机遇。同时，随着固态电池等新型电池技术的不断发展，对正极材料的要求也将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b7b2e52b14467" w:history="1">
        <w:r>
          <w:rPr>
            <w:rStyle w:val="Hyperlink"/>
          </w:rPr>
          <w:t>2025-2031年中国锂电池正极材料行业发展调研与前景趋势分析</w:t>
        </w:r>
      </w:hyperlink>
      <w:r>
        <w:rPr>
          <w:rFonts w:hint="eastAsia"/>
        </w:rPr>
        <w:t>》基于国家统计局及锂电池正极材料行业协会的权威数据，全面调研了锂电池正极材料行业的市场规模、市场需求、产业链结构及价格变动，并对锂电池正极材料细分市场进行了深入分析。报告详细剖析了锂电池正极材料市场竞争格局，重点关注品牌影响力及重点企业的运营表现，同时科学预测了锂电池正极材料市场前景与发展趋势，识别了行业潜在的风险与机遇。通过专业、科学的研究方法，报告为锂电池正极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锂电池正极材料市场特点分析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锂电池正极材料行业发展周期特征分析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锂电池正极材料行业发展政策环境分析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二、相关锂电池正极材料行业标准分析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全球锂电池正极材料行业市场发展调研分析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全球锂电池正极材料行业市场运行环境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全球锂电池正极材料行业市场发展情况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一、全球锂电池正极材料行业市场供给分析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三、全球锂电池正极材料行业主要国家地区发展情况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2025-2031年全球锂电池正极材料行业市场规模趋势预测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中国锂电池正极材料行业市场供需现状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中国锂电池正极材料市场现状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二、2019-2024年中国锂电池正极材料产量统计分析</w:t>
      </w:r>
      <w:r>
        <w:rPr>
          <w:rFonts w:hint="eastAsia"/>
        </w:rPr>
        <w:br/>
      </w:r>
      <w:r>
        <w:rPr>
          <w:rFonts w:hint="eastAsia"/>
        </w:rPr>
        <w:t>　　　　三、锂电池正极材料行业供给区域分布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四、2025-2031年中国锂电池正极材料产量预测分析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一、2019-2024年中国锂电池正极材料市场需求统计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三、2025-2031年中国锂电池正极材料市场需求量预测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中国锂电池正极材料行业现状调研分析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一、2024-2025年锂电池正极材料行业品牌发展现状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二、2024-2025年锂电池正极材料行业需求市场现状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三、2024-2025年锂电池正极材料市场需求层次分析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四、2024-2025年中国锂电池正极材料市场走向分析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一、2024-2025年锂电池正极材料产品市场存在的主要问题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二、2024-2025年国内锂电池正极材料产品市场的三大瓶颈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三、2024-2025年锂电池正极材料产品市场遭遇的规模难题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对中国锂电池正极材料市场的分析及思考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一、锂电池正极材料市场特点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四、中国锂电池正极材料行业发展的新思路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五、对中国锂电池正极材料行业发展的思考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2019-2024年中国锂电池正极材料产品市场进出口数据分析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2019-2024年中国锂电池正极材料产品出口统计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2019-2024年中国锂电池正极材料产品进口统计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2019-2024年中国锂电池正极材料产品进出口价格对比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中国锂电池正极材料主要进口来源地及出口目的地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锂电池正极材料行业细分产品调研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锂电池正极材料细分产品结构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2019-2024年中国锂电池正极材料行业竞争态势分析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2025年锂电池正极材料行业集中度分析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2019-2024年锂电池正极材料主要企业竞争力分析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2025年锂电池正极材料行业竞争格局分析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锂电池正极材料行业上下游产业链发展情况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锂电池正极材料上游产业发展分析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锂电池正极材料下游产业发展分析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锂电池正极材料企业管理策略建议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四、提高锂电池正极材料企业竞争力的策略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一、2025年锂电池正极材料行业市场风险及控制策略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二、2025年锂电池正极材料行业政策风险及控制策略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三、2025年锂电池正极材料行业经营风险及控制策略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四、2025年锂电池正极材料同业竞争风险及控制策略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五、2025年锂电池正极材料行业其他风险及控制策略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锂电池正极材料市场研究结论</w:t>
      </w:r>
      <w:r>
        <w:rPr>
          <w:rFonts w:hint="eastAsia"/>
        </w:rPr>
        <w:br/>
      </w:r>
      <w:r>
        <w:rPr>
          <w:rFonts w:hint="eastAsia"/>
        </w:rPr>
        <w:t>　　第二节 锂电池正极材料子行业研究结论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中智:林:锂电池正极材料市场发展建议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锂电池正极材料行业类别</w:t>
      </w:r>
      <w:r>
        <w:rPr>
          <w:rFonts w:hint="eastAsia"/>
        </w:rPr>
        <w:br/>
      </w:r>
      <w:r>
        <w:rPr>
          <w:rFonts w:hint="eastAsia"/>
        </w:rPr>
        <w:t>　　图表 锂电池正极材料行业产业链调研</w:t>
      </w:r>
      <w:r>
        <w:rPr>
          <w:rFonts w:hint="eastAsia"/>
        </w:rPr>
        <w:br/>
      </w:r>
      <w:r>
        <w:rPr>
          <w:rFonts w:hint="eastAsia"/>
        </w:rPr>
        <w:t>　　图表 锂电池正极材料行业现状</w:t>
      </w:r>
      <w:r>
        <w:rPr>
          <w:rFonts w:hint="eastAsia"/>
        </w:rPr>
        <w:br/>
      </w:r>
      <w:r>
        <w:rPr>
          <w:rFonts w:hint="eastAsia"/>
        </w:rPr>
        <w:t>　　图表 锂电池正极材料行业标准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2019-2024年中国锂电池正极材料市场规模</w:t>
      </w:r>
      <w:r>
        <w:rPr>
          <w:rFonts w:hint="eastAsia"/>
        </w:rPr>
        <w:br/>
      </w:r>
      <w:r>
        <w:rPr>
          <w:rFonts w:hint="eastAsia"/>
        </w:rPr>
        <w:t>　　图表 2025年中国锂电池正极材料行业产能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2019-2024年中国锂电池正极材料产量</w:t>
      </w:r>
      <w:r>
        <w:rPr>
          <w:rFonts w:hint="eastAsia"/>
        </w:rPr>
        <w:br/>
      </w:r>
      <w:r>
        <w:rPr>
          <w:rFonts w:hint="eastAsia"/>
        </w:rPr>
        <w:t>　　图表 锂电池正极材料行业动态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2025年中国锂电池正极材料行业需求区域调研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2019-2024年中国锂电池正极材料行情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2025-2031年中国锂电池正极材料市场规模预测</w:t>
      </w:r>
      <w:r>
        <w:rPr>
          <w:rFonts w:hint="eastAsia"/>
        </w:rPr>
        <w:br/>
      </w:r>
      <w:r>
        <w:rPr>
          <w:rFonts w:hint="eastAsia"/>
        </w:rPr>
        <w:t>　　图表 锂电池正极材料行业准入条件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2025年中国锂电池正极材料市场前景分析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b7b2e52b14467" w:history="1">
        <w:r>
          <w:rPr>
            <w:rStyle w:val="Hyperlink"/>
          </w:rPr>
          <w:t>2025-2031年中国锂电池正极材料行业发展调研与前景趋势分析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b7b2e52b14467" w:history="1">
        <w:r>
          <w:rPr>
            <w:rStyle w:val="Hyperlink"/>
          </w:rPr>
          <w:t>https://www.20087.com/7/11/LiDianChiZhengJiCaiLiaoFaZhanQuShi.html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90e797c2d48d6" w:history="1">
      <w:r>
        <w:rPr>
          <w:rStyle w:val="Hyperlink"/>
        </w:rPr>
        <w:t>2025-2031年中国锂电池正极材料行业发展调研与前景趋势分析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DianChiZhengJiCaiLiaoFaZhanQuShi.html" TargetMode="External" Id="R68db7b2e52b1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DianChiZhengJiCaiLiaoFaZhanQuShi.html" TargetMode="External" Id="R13690e797c2d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2024-09-06T23:13:00Z</dcterms:created>
  <dcterms:modified xsi:type="dcterms:W3CDTF">2024-09-07T00:13:00Z</dcterms:modified>
  <dc:subject>2025-2031年中国锂电池正极材料行业发展调研与前景趋势分析</dc:subject>
  <dc:title>2025-2031年中国锂电池正极材料行业发展调研与前景趋势分析</dc:title>
  <cp:keywords>2025-2031年中国锂电池正极材料行业发展调研与前景趋势分析</cp:keywords>
  <dc:description>2025-2031年中国锂电池正极材料行业发展调研与前景趋势分析</dc:description>
</cp:coreProperties>
</file>