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41163065f4d24" w:history="1">
              <w:r>
                <w:rPr>
                  <w:rStyle w:val="Hyperlink"/>
                </w:rPr>
                <w:t>2025-2031年中国中耕机市场现状调研与发展前景趋势分析报告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41163065f4d24" w:history="1">
              <w:r>
                <w:rPr>
                  <w:rStyle w:val="Hyperlink"/>
                </w:rPr>
                <w:t>2025-2031年中国中耕机市场现状调研与发展前景趋势分析报告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41163065f4d24" w:history="1">
                <w:r>
                  <w:rPr>
                    <w:rStyle w:val="Hyperlink"/>
                  </w:rPr>
                  <w:t>https://www.20087.com/8/11/ZhongGengJiQianJing.html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化进程中，中耕机作为提高农业生产效率的关键设备之一，其技术水平和应用范围持续扩大。现代中耕机不仅具备除草、松土、施肥等多种功能集成，还向着智能化、精准化方向发展，如GPS导航自动作业系统和作物识别技术的应用，减少了人力依赖并提高了作业精度。在中国及全球多个农业大国，政府政策支持和农业补贴促进了中耕机的普及率提升。</w:t>
      </w:r>
      <w:r>
        <w:rPr>
          <w:rFonts w:hint="eastAsia"/>
        </w:rPr>
        <w:br/>
      </w:r>
      <w:r>
        <w:rPr>
          <w:rFonts w:hint="eastAsia"/>
        </w:rPr>
        <w:t>　　中耕机的未来发展趋势将聚焦于智能化与自动化，以适应现代农业对高效、精准管理的需求。电动化、无人驾驶技术的融合，将使中耕机更加环保节能，并实现远程监控与作业优化。同时，根据作物生长状态定制化的中耕策略和设备将更受欢迎，以满足不同地区、不同作物的差异化需求。随着精准农业的推广，中耕机与农业物联网系统的集成将成为行业新标准，进一步推动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41163065f4d24" w:history="1">
        <w:r>
          <w:rPr>
            <w:rStyle w:val="Hyperlink"/>
          </w:rPr>
          <w:t>2025-2031年中国中耕机市场现状调研与发展前景趋势分析报告</w:t>
        </w:r>
      </w:hyperlink>
      <w:r>
        <w:rPr>
          <w:rFonts w:hint="eastAsia"/>
        </w:rPr>
        <w:t>》基于权威数据资源与长期监测数据，全面分析了中耕机行业现状、市场需求、市场规模及产业链结构。中耕机报告探讨了价格变动、细分市场特征以及市场前景，并对未来发展趋势进行了科学预测。同时，中耕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中耕机行业发展概述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一、中耕机行业定义及分类</w:t>
      </w:r>
      <w:r>
        <w:rPr>
          <w:rFonts w:hint="eastAsia"/>
        </w:rPr>
        <w:br/>
      </w:r>
      <w:r>
        <w:rPr>
          <w:rFonts w:hint="eastAsia"/>
        </w:rPr>
        <w:t>　　　　二、中耕机行业经济特性</w:t>
      </w:r>
      <w:r>
        <w:rPr>
          <w:rFonts w:hint="eastAsia"/>
        </w:rPr>
        <w:br/>
      </w:r>
      <w:r>
        <w:rPr>
          <w:rFonts w:hint="eastAsia"/>
        </w:rPr>
        <w:t>　　　　三、中耕机行业产业链简介</w:t>
      </w:r>
      <w:r>
        <w:rPr>
          <w:rFonts w:hint="eastAsia"/>
        </w:rPr>
        <w:br/>
      </w:r>
      <w:r>
        <w:rPr>
          <w:rFonts w:hint="eastAsia"/>
        </w:rPr>
        <w:t>　　第二节 中耕机行业发展成熟度</w:t>
      </w:r>
      <w:r>
        <w:rPr>
          <w:rFonts w:hint="eastAsia"/>
        </w:rPr>
        <w:br/>
      </w:r>
      <w:r>
        <w:rPr>
          <w:rFonts w:hint="eastAsia"/>
        </w:rPr>
        <w:t>　　　　一、中耕机行业发展周期分析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2024-2025年中耕机行业相关产业动态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2024-2025年中耕机行业发展环境分析</w:t>
      </w:r>
      <w:r>
        <w:rPr>
          <w:rFonts w:hint="eastAsia"/>
        </w:rPr>
        <w:br/>
      </w:r>
      <w:r>
        <w:rPr>
          <w:rFonts w:hint="eastAsia"/>
        </w:rPr>
        <w:t>　　第一节 中耕机行业环境分析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当前我国中耕机技术发展现状</w:t>
      </w:r>
      <w:r>
        <w:rPr>
          <w:rFonts w:hint="eastAsia"/>
        </w:rPr>
        <w:br/>
      </w:r>
      <w:r>
        <w:rPr>
          <w:rFonts w:hint="eastAsia"/>
        </w:rPr>
        <w:t>　　第二节 中外中耕机技术差距及产生差距的主要原因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提高我国中耕机技术的对策</w:t>
      </w:r>
      <w:r>
        <w:rPr>
          <w:rFonts w:hint="eastAsia"/>
        </w:rPr>
        <w:br/>
      </w:r>
      <w:r>
        <w:rPr>
          <w:rFonts w:hint="eastAsia"/>
        </w:rPr>
        <w:t>　　第四节 我国中耕机产品研发、设计发展趋势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中国中耕机市场发展调研</w:t>
      </w:r>
      <w:r>
        <w:rPr>
          <w:rFonts w:hint="eastAsia"/>
        </w:rPr>
        <w:br/>
      </w:r>
      <w:r>
        <w:rPr>
          <w:rFonts w:hint="eastAsia"/>
        </w:rPr>
        <w:t>　　第一节 中耕机市场现状分析及预测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一、2019-2024年中国中耕机市场规模分析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二、2025-2031年中国中耕机市场规模预测</w:t>
      </w:r>
      <w:r>
        <w:rPr>
          <w:rFonts w:hint="eastAsia"/>
        </w:rPr>
        <w:br/>
      </w:r>
      <w:r>
        <w:rPr>
          <w:rFonts w:hint="eastAsia"/>
        </w:rPr>
        <w:t>　　第二节 中耕机行业产能分析及预测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一、2019-2024年中国中耕机行业产能分析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二、2025-2031年中国中耕机行业产能预测</w:t>
      </w:r>
      <w:r>
        <w:rPr>
          <w:rFonts w:hint="eastAsia"/>
        </w:rPr>
        <w:br/>
      </w:r>
      <w:r>
        <w:rPr>
          <w:rFonts w:hint="eastAsia"/>
        </w:rPr>
        <w:t>　　第三节 中耕机行业产量分析及预测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一、2019-2024年中国中耕机行业产量分析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二、2025-2031年中国中耕机行业产量预测</w:t>
      </w:r>
      <w:r>
        <w:rPr>
          <w:rFonts w:hint="eastAsia"/>
        </w:rPr>
        <w:br/>
      </w:r>
      <w:r>
        <w:rPr>
          <w:rFonts w:hint="eastAsia"/>
        </w:rPr>
        <w:t>　　第四节 中耕机市场需求分析及预测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二、2025-2031年中国中耕机市场需求预测</w:t>
      </w:r>
      <w:r>
        <w:rPr>
          <w:rFonts w:hint="eastAsia"/>
        </w:rPr>
        <w:br/>
      </w:r>
      <w:r>
        <w:rPr>
          <w:rFonts w:hint="eastAsia"/>
        </w:rPr>
        <w:t>　　第五节 中耕机进出口数据分析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一、2019-2024年中国中耕机进出口数据分析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二、2025-2031年国内中耕机进出口情况预测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中国中耕机行业规模情况分析</w:t>
      </w:r>
      <w:r>
        <w:rPr>
          <w:rFonts w:hint="eastAsia"/>
        </w:rPr>
        <w:br/>
      </w:r>
      <w:r>
        <w:rPr>
          <w:rFonts w:hint="eastAsia"/>
        </w:rPr>
        <w:t>　　　　一、中耕机行业单位规模情况分析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五、中耕机行业敏感性分析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中国中耕机行业财务能力分析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一、中耕机行业盈利能力分析</w:t>
      </w:r>
      <w:r>
        <w:rPr>
          <w:rFonts w:hint="eastAsia"/>
        </w:rPr>
        <w:br/>
      </w:r>
      <w:r>
        <w:rPr>
          <w:rFonts w:hint="eastAsia"/>
        </w:rPr>
        <w:t>　　　　二、中耕机行业偿债能力分析</w:t>
      </w:r>
      <w:r>
        <w:rPr>
          <w:rFonts w:hint="eastAsia"/>
        </w:rPr>
        <w:br/>
      </w:r>
      <w:r>
        <w:rPr>
          <w:rFonts w:hint="eastAsia"/>
        </w:rPr>
        <w:t>　　　　三、中耕机行业营运能力分析</w:t>
      </w:r>
      <w:r>
        <w:rPr>
          <w:rFonts w:hint="eastAsia"/>
        </w:rPr>
        <w:br/>
      </w:r>
      <w:r>
        <w:rPr>
          <w:rFonts w:hint="eastAsia"/>
        </w:rPr>
        <w:t>　　　　四、中耕机行业发展能力分析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中国中耕机行业重点区域发展分析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一、中国中耕机行业重点区域市场结构变化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二、重点地区（一）中耕机行业发展分析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三、重点地区（二）中耕机行业发展分析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四、重点地区（三）中耕机行业发展分析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五、重点地区（四）中耕机行业发展分析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六、重点地区（五）中耕机行业发展分析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中耕机行业产品价格分析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三、主要中耕机品牌产品价位分析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五、价格在中耕机行业竞争中的重要性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2025年中国中耕机行业上下游行业发展分析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中耕机上游行业分析</w:t>
      </w:r>
      <w:r>
        <w:rPr>
          <w:rFonts w:hint="eastAsia"/>
        </w:rPr>
        <w:br/>
      </w:r>
      <w:r>
        <w:rPr>
          <w:rFonts w:hint="eastAsia"/>
        </w:rPr>
        <w:t>　　　　一、中耕机产品成本构成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四、上游供给对中耕机行业的影响</w:t>
      </w:r>
      <w:r>
        <w:rPr>
          <w:rFonts w:hint="eastAsia"/>
        </w:rPr>
        <w:br/>
      </w:r>
      <w:r>
        <w:rPr>
          <w:rFonts w:hint="eastAsia"/>
        </w:rPr>
        <w:t>　　第二节 中耕机下游行业分析</w:t>
      </w:r>
      <w:r>
        <w:rPr>
          <w:rFonts w:hint="eastAsia"/>
        </w:rPr>
        <w:br/>
      </w:r>
      <w:r>
        <w:rPr>
          <w:rFonts w:hint="eastAsia"/>
        </w:rPr>
        <w:t>　　　　一、中耕机下游行业分布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2025年中国中耕机产业市场竞争格局分析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2025年中国中耕机产业竞争现状分析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一、中耕机竞争力分析</w:t>
      </w:r>
      <w:r>
        <w:rPr>
          <w:rFonts w:hint="eastAsia"/>
        </w:rPr>
        <w:br/>
      </w:r>
      <w:r>
        <w:rPr>
          <w:rFonts w:hint="eastAsia"/>
        </w:rPr>
        <w:t>　　　　二、中耕机技术竞争分析</w:t>
      </w:r>
      <w:r>
        <w:rPr>
          <w:rFonts w:hint="eastAsia"/>
        </w:rPr>
        <w:br/>
      </w:r>
      <w:r>
        <w:rPr>
          <w:rFonts w:hint="eastAsia"/>
        </w:rPr>
        <w:t>　　　　三、中耕机价格竞争分析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2025年中国中耕机产业集中度分析</w:t>
      </w:r>
      <w:r>
        <w:rPr>
          <w:rFonts w:hint="eastAsia"/>
        </w:rPr>
        <w:br/>
      </w:r>
      <w:r>
        <w:rPr>
          <w:rFonts w:hint="eastAsia"/>
        </w:rPr>
        <w:t>　　　　一、中耕机市场集中度分析</w:t>
      </w:r>
      <w:r>
        <w:rPr>
          <w:rFonts w:hint="eastAsia"/>
        </w:rPr>
        <w:br/>
      </w:r>
      <w:r>
        <w:rPr>
          <w:rFonts w:hint="eastAsia"/>
        </w:rPr>
        <w:t>　　　　二、中耕机企业集中度分析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2025-2031年提高中耕机企业竞争力的策略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中耕机行业投资风险预警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2025年影响中耕机行业发展的主要因素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五、我国中耕机行业发展面临的机遇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中耕机行业发展趋势与投资规划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2025-2031年中耕机市场发展潜力分析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2025-2031年中耕机行业发展趋势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2025-2031年中耕机行业投资前景研究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中智林⋅－对我国中耕机品牌的战略思考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四、我国中耕机企业的品牌战略</w:t>
      </w:r>
      <w:r>
        <w:rPr>
          <w:rFonts w:hint="eastAsia"/>
        </w:rPr>
        <w:br/>
      </w:r>
      <w:r>
        <w:rPr>
          <w:rFonts w:hint="eastAsia"/>
        </w:rPr>
        <w:t>　　　　五、中耕机品牌战略管理的策略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中耕机产业链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2019-2024年中国中耕机市场需求量及增速统计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2025-2031年中国中耕机市场需求量预测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41163065f4d24" w:history="1">
        <w:r>
          <w:rPr>
            <w:rStyle w:val="Hyperlink"/>
          </w:rPr>
          <w:t>2025-2031年中国中耕机市场现状调研与发展前景趋势分析报告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41163065f4d24" w:history="1">
        <w:r>
          <w:rPr>
            <w:rStyle w:val="Hyperlink"/>
          </w:rPr>
          <w:t>https://www.20087.com/8/11/ZhongGengJiQianJing.html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热点：中型农机耕地机、中耕机和旋耕机的区别、350元小型微耕机、中耕机大全 新式、农耕机械大型旋耕机、中耕机大全、中国最大的选矿药剂厂、中耕机的使用方法、电解槽价格多少钱一台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8a5de0d5e4086" w:history="1">
      <w:r>
        <w:rPr>
          <w:rStyle w:val="Hyperlink"/>
        </w:rPr>
        <w:t>2025-2031年中国中耕机市场现状调研与发展前景趋势分析报告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ongGengJiQianJing.html" TargetMode="External" Id="R9c541163065f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ongGengJiQianJing.html" TargetMode="External" Id="R8b68a5de0d5e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2024-08-26T23:10:00Z</dcterms:created>
  <dcterms:modified xsi:type="dcterms:W3CDTF">2024-08-27T00:10:00Z</dcterms:modified>
  <dc:subject>2025-2031年中国中耕机市场现状调研与发展前景趋势分析报告</dc:subject>
  <dc:title>2025-2031年中国中耕机市场现状调研与发展前景趋势分析报告</dc:title>
  <cp:keywords>2025-2031年中国中耕机市场现状调研与发展前景趋势分析报告</cp:keywords>
  <dc:description>2025-2031年中国中耕机市场现状调研与发展前景趋势分析报告</dc:description>
</cp:coreProperties>
</file>