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89ecf03be4a91" w:history="1">
              <w:r>
                <w:rPr>
                  <w:rStyle w:val="Hyperlink"/>
                </w:rPr>
                <w:t>中国膜生物反应器系统行业现状与市场前景分析报告（2025-2031年）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89ecf03be4a91" w:history="1">
              <w:r>
                <w:rPr>
                  <w:rStyle w:val="Hyperlink"/>
                </w:rPr>
                <w:t>中国膜生物反应器系统行业现状与市场前景分析报告（2025-2031年）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89ecf03be4a91" w:history="1">
                <w:r>
                  <w:rPr>
                    <w:rStyle w:val="Hyperlink"/>
                  </w:rPr>
                  <w:t>https://www.20087.com/8/71/MoShengWuFanYingQiXiTongDeQianJingQuShi.html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系统是一种结合了传统活性污泥法和膜分离技术的污水处理工艺，广泛应用于城市污水处理厂及工业废水处理领域。近年来，随着环保法规日益严格和技术进步，MBR系统的性能得到了明显提升，不仅在去除有机物和悬浮固体方面表现出色，还能有效去除氮、磷等营养物质，达到更高的排放标准。此外，MBR系统的占地面积小、出水水质稳定，使其成为许多新建或改造污水处理项目的首选方案。</w:t>
      </w:r>
      <w:r>
        <w:rPr>
          <w:rFonts w:hint="eastAsia"/>
        </w:rPr>
        <w:br/>
      </w:r>
      <w:r>
        <w:rPr>
          <w:rFonts w:hint="eastAsia"/>
        </w:rPr>
        <w:t>　　未来，MBR系统的发展将更加注重高效节能与智能化管理。一方面，通过研发新型膜材料和优化膜组件设计，提高膜通量和抗污染能力，降低运行成本；另一方面，借助物联网(IoT)和大数据分析技术，实现对MBR系统的实时监控和智能调控，优化操作参数并延长设备寿命。此外，随着水资源循环利用需求的增长，MBR系统在中水回用和海水淡化领域的应用潜力也将逐步显现，推动行业向更广泛的领域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89ecf03be4a91" w:history="1">
        <w:r>
          <w:rPr>
            <w:rStyle w:val="Hyperlink"/>
          </w:rPr>
          <w:t>中国膜生物反应器系统行业现状与市场前景分析报告（2025-2031年）</w:t>
        </w:r>
      </w:hyperlink>
      <w:r>
        <w:rPr>
          <w:rFonts w:hint="eastAsia"/>
        </w:rPr>
        <w:t>》全面剖析了膜生物反应器系统产业链及市场规模、需求，深入分析了当前市场价格、行业现状，并展望了膜生物反应器系统市场前景与发展趋势。报告聚焦于膜生物反应器系统重点企业，详细探讨了行业竞争格局、市场集中度及品牌建设，同时对膜生物反应器系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膜生物反应器系统行业概述</w:t>
      </w:r>
      <w:r>
        <w:rPr>
          <w:rFonts w:hint="eastAsia"/>
        </w:rPr>
        <w:br/>
      </w:r>
      <w:r>
        <w:rPr>
          <w:rFonts w:hint="eastAsia"/>
        </w:rPr>
        <w:t>　　第一节 膜生物反应器系统定义与分类</w:t>
      </w:r>
      <w:r>
        <w:rPr>
          <w:rFonts w:hint="eastAsia"/>
        </w:rPr>
        <w:br/>
      </w:r>
      <w:r>
        <w:rPr>
          <w:rFonts w:hint="eastAsia"/>
        </w:rPr>
        <w:t>　　第二节 膜生物反应器系统应用领域</w:t>
      </w:r>
      <w:r>
        <w:rPr>
          <w:rFonts w:hint="eastAsia"/>
        </w:rPr>
        <w:br/>
      </w:r>
      <w:r>
        <w:rPr>
          <w:rFonts w:hint="eastAsia"/>
        </w:rPr>
        <w:t>　　第三节 膜生物反应器系统行业经济指标分析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膜生物反应器系统产业链及经营模式分析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三、膜生物反应器系统销售模式及销售渠道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全球膜生物反应器系统市场发展综述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2019-2024年全球膜生物反应器系统市场规模与趋势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主要国家与地区膜生物反应器系统市场分析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2025-2031年全球膜生物反应器系统行业发展趋势与前景预测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中国膜生物反应器系统行业市场分析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2024-2025年膜生物反应器系统产能与投资动态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一、国内膜生物反应器系统产能及利用情况</w:t>
      </w:r>
      <w:r>
        <w:rPr>
          <w:rFonts w:hint="eastAsia"/>
        </w:rPr>
        <w:br/>
      </w:r>
      <w:r>
        <w:rPr>
          <w:rFonts w:hint="eastAsia"/>
        </w:rPr>
        <w:t>　　　　二、膜生物反应器系统产能扩张与投资动态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2025-2031年膜生物反应器系统行业产量统计与趋势预测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1、2019-2024年膜生物反应器系统产量及增长趋势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2、2019-2024年膜生物反应器系统细分产品产量及份额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二、影响膜生物反应器系统产量的关键因素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2025-2031年膜生物反应器系统市场需求与销售分析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一、2024-2025年膜生物反应器系统行业需求现状</w:t>
      </w:r>
      <w:r>
        <w:rPr>
          <w:rFonts w:hint="eastAsia"/>
        </w:rPr>
        <w:br/>
      </w:r>
      <w:r>
        <w:rPr>
          <w:rFonts w:hint="eastAsia"/>
        </w:rPr>
        <w:t>　　　　二、膜生物反应器系统客户群体与需求特点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三、2019-2024年膜生物反应器系统行业销售规模分析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四、2025-2031年膜生物反应器系统市场增长潜力与规模预测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中国膜生物反应器系统细分市场与下游应用领域分析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膜生物反应器系统细分市场分析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一、2024-2025年膜生物反应器系统主要细分产品市场现状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膜生物反应器系统下游应用与客户群体分析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一、2024-2025年膜生物反应器系统各应用领域市场现状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2024-2025年中国膜生物反应器系统技术发展研究</w:t>
      </w:r>
      <w:r>
        <w:rPr>
          <w:rFonts w:hint="eastAsia"/>
        </w:rPr>
        <w:br/>
      </w:r>
      <w:r>
        <w:rPr>
          <w:rFonts w:hint="eastAsia"/>
        </w:rPr>
        <w:t>　　第一节 当前膜生物反应器系统技术发展现状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国内外膜生物反应器系统技术差异与原因</w:t>
      </w:r>
      <w:r>
        <w:rPr>
          <w:rFonts w:hint="eastAsia"/>
        </w:rPr>
        <w:br/>
      </w:r>
      <w:r>
        <w:rPr>
          <w:rFonts w:hint="eastAsia"/>
        </w:rPr>
        <w:t>　　第三节 膜生物反应器系统技术创新与发展趋势预测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技术进步对膜生物反应器系统行业的影响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膜生物反应器系统价格机制与竞争策略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膜生物反应器系统定价策略与方法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2025-2031年膜生物反应器系统价格竞争态势与趋势预测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中国膜生物反应器系统行业重点区域市场研究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2024-2025年重点区域膜生物反应器系统市场发展概况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2019-2024年中国膜生物反应器系统行业进出口情况分析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二、膜生物反应器系统主要进口来源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膜生物反应器系统行业出口情况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二、膜生物反应器系统主要出口目的地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2019-2024年中国膜生物反应器系统行业总体发展与财务状况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2019-2024年中国膜生物反应器系统行业规模情况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2019-2024年中国膜生物反应器系统行业财务能力分析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一、膜生物反应器系统行业盈利能力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二、膜生物反应器系统行业偿债能力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三、膜生物反应器系统行业营运能力</w:t>
      </w:r>
      <w:r>
        <w:rPr>
          <w:rFonts w:hint="eastAsia"/>
        </w:rPr>
        <w:br/>
      </w:r>
      <w:r>
        <w:rPr>
          <w:rFonts w:hint="eastAsia"/>
        </w:rPr>
        <w:t>　　　　四、膜生物反应器系统行业发展能力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膜生物反应器系统行业重点企业调研分析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二、企业膜生物反应器系统业务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中国膜生物反应器系统行业竞争格局分析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2024-2025年膜生物反应器系统行业竞争力分析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2019-2024年膜生物反应器系统行业企业并购活动分析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2024-2025年膜生物反应器系统行业会展与招投标活动分析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2025年中国膜生物反应器系统企业发展企业发展策略与建议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膜生物反应器系统销售模式与渠道策略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膜生物反应器系统品牌与市场推广策略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膜生物反应器系统研发投入与技术创新能力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膜生物反应器系统合作联盟与资源整合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中国膜生物反应器系统行业风险与对策</w:t>
      </w:r>
      <w:r>
        <w:rPr>
          <w:rFonts w:hint="eastAsia"/>
        </w:rPr>
        <w:br/>
      </w:r>
      <w:r>
        <w:rPr>
          <w:rFonts w:hint="eastAsia"/>
        </w:rPr>
        <w:t>　　第一节 膜生物反应器系统行业SWOT分析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一、膜生物反应器系统行业优势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二、膜生物反应器系统行业劣势</w:t>
      </w:r>
      <w:r>
        <w:rPr>
          <w:rFonts w:hint="eastAsia"/>
        </w:rPr>
        <w:br/>
      </w:r>
      <w:r>
        <w:rPr>
          <w:rFonts w:hint="eastAsia"/>
        </w:rPr>
        <w:t>　　　　三、膜生物反应器系统市场机会</w:t>
      </w:r>
      <w:r>
        <w:rPr>
          <w:rFonts w:hint="eastAsia"/>
        </w:rPr>
        <w:br/>
      </w:r>
      <w:r>
        <w:rPr>
          <w:rFonts w:hint="eastAsia"/>
        </w:rPr>
        <w:t>　　　　四、膜生物反应器系统市场威胁</w:t>
      </w:r>
      <w:r>
        <w:rPr>
          <w:rFonts w:hint="eastAsia"/>
        </w:rPr>
        <w:br/>
      </w:r>
      <w:r>
        <w:rPr>
          <w:rFonts w:hint="eastAsia"/>
        </w:rPr>
        <w:t>　　第二节 膜生物反应器系统行业风险及对策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2025-2031年中国膜生物反应器系统行业前景与发展趋势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2024-2025年膜生物反应器系统行业发展环境分析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2025-2031年膜生物反应器系统行业发展趋势与方向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2025-2031年膜生物反应器系统行业发展潜力与机遇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膜生物反应器系统行业研究结论与建议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(中⋅智⋅林)膜生物反应器系统行业发展建议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膜生物反应器系统行业历程</w:t>
      </w:r>
      <w:r>
        <w:rPr>
          <w:rFonts w:hint="eastAsia"/>
        </w:rPr>
        <w:br/>
      </w:r>
      <w:r>
        <w:rPr>
          <w:rFonts w:hint="eastAsia"/>
        </w:rPr>
        <w:t>　　图表 膜生物反应器系统行业生命周期</w:t>
      </w:r>
      <w:r>
        <w:rPr>
          <w:rFonts w:hint="eastAsia"/>
        </w:rPr>
        <w:br/>
      </w:r>
      <w:r>
        <w:rPr>
          <w:rFonts w:hint="eastAsia"/>
        </w:rPr>
        <w:t>　　图表 膜生物反应器系统行业产业链分析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2019-2024年膜生物反应器系统行业市场容量分析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89ecf03be4a91" w:history="1">
        <w:r>
          <w:rPr>
            <w:rStyle w:val="Hyperlink"/>
          </w:rPr>
          <w:t>中国膜生物反应器系统行业现状与市场前景分析报告（2025-2031年）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89ecf03be4a91" w:history="1">
        <w:r>
          <w:rPr>
            <w:rStyle w:val="Hyperlink"/>
          </w:rPr>
          <w:t>https://www.20087.com/8/71/MoShengWuFanYingQiXiTongDeQianJingQuShi.html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92a95886437b" w:history="1">
      <w:r>
        <w:rPr>
          <w:rStyle w:val="Hyperlink"/>
        </w:rPr>
        <w:t>中国膜生物反应器系统行业现状与市场前景分析报告（2025-2031年）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oShengWuFanYingQiXiTongDeQianJingQuShi.html" TargetMode="External" Id="Rd9589ecf03b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oShengWuFanYingQiXiTongDeQianJingQuShi.html" TargetMode="External" Id="R295592a9588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2025-01-27T04:11:49Z</dcterms:created>
  <dcterms:modified xsi:type="dcterms:W3CDTF">2025-01-27T05:11:49Z</dcterms:modified>
  <dc:subject>中国膜生物反应器系统行业现状与市场前景分析报告（2025-2031年）</dc:subject>
  <dc:title>中国膜生物反应器系统行业现状与市场前景分析报告（2025-2031年）</dc:title>
  <cp:keywords>中国膜生物反应器系统行业现状与市场前景分析报告（2025-2031年）</cp:keywords>
  <dc:description>中国膜生物反应器系统行业现状与市场前景分析报告（2025-2031年）</dc:description>
</cp:coreProperties>
</file>