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1bb4984a24538" w:history="1">
              <w:r>
                <w:rPr>
                  <w:rStyle w:val="Hyperlink"/>
                </w:rPr>
                <w:t>2025-2031年中国宠物用品行业发展研究与市场前景预测报告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1bb4984a24538" w:history="1">
              <w:r>
                <w:rPr>
                  <w:rStyle w:val="Hyperlink"/>
                </w:rPr>
                <w:t>2025-2031年中国宠物用品行业发展研究与市场前景预测报告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1bb4984a24538" w:history="1">
                <w:r>
                  <w:rPr>
                    <w:rStyle w:val="Hyperlink"/>
                  </w:rPr>
                  <w:t>https://www.20087.com/9/81/ChongWuYongPinHangYeQianJingFenXi.html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随着全球宠物经济的蓬勃发展而迅速增长，涵盖食品、玩具、护理产品、服装和配件等多个细分领域。消费者对宠物健康的关注度提升，推动了高品质、天然成分的宠物食品需求。同时，宠物个性化和时尚化趋势促进了宠物服装和饰品市场的扩张。然而，市场竞争激烈，品牌忠诚度较低，以及产品质量和安全标准的不一致是行业面临的挑战。</w:t>
      </w:r>
      <w:r>
        <w:rPr>
          <w:rFonts w:hint="eastAsia"/>
        </w:rPr>
        <w:br/>
      </w:r>
      <w:r>
        <w:rPr>
          <w:rFonts w:hint="eastAsia"/>
        </w:rPr>
        <w:t>　　未来，宠物用品行业将更加关注产品创新和消费者体验。创新将聚焦于开发更健康、更符合宠物特定需求的产品，如功能性和治疗性食品。同时，智能化和个性化服务将成为趋势，如智能喂食器、宠物追踪设备和定制化宠物用品。此外，随着消费者对可持续性的重视，环保材料和包装将成为产品设计的重点，品牌将通过社会责任项目建立与消费者的深层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1bb4984a24538" w:history="1">
        <w:r>
          <w:rPr>
            <w:rStyle w:val="Hyperlink"/>
          </w:rPr>
          <w:t>2025-2031年中国宠物用品行业发展研究与市场前景预测报告</w:t>
        </w:r>
      </w:hyperlink>
      <w:r>
        <w:rPr>
          <w:rFonts w:hint="eastAsia"/>
        </w:rPr>
        <w:t>》系统分析了宠物用品行业的市场规模、市场需求及价格波动，深入探讨了宠物用品产业链关键环节及各细分市场特点。报告基于权威数据，科学预测了宠物用品市场前景与发展趋势，同时评估了宠物用品重点企业的经营状况，包括品牌影响力、市场集中度及竞争格局。通过SWOT分析，报告揭示了宠物用品行业面临的风险与机遇，为宠物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宠物用品产业概述</w:t>
      </w:r>
      <w:r>
        <w:rPr>
          <w:rFonts w:hint="eastAsia"/>
        </w:rPr>
        <w:br/>
      </w:r>
      <w:r>
        <w:rPr>
          <w:rFonts w:hint="eastAsia"/>
        </w:rPr>
        <w:t>　　第一节 宠物用品定义</w:t>
      </w:r>
      <w:r>
        <w:rPr>
          <w:rFonts w:hint="eastAsia"/>
        </w:rPr>
        <w:br/>
      </w:r>
      <w:r>
        <w:rPr>
          <w:rFonts w:hint="eastAsia"/>
        </w:rPr>
        <w:t>　　第二节 宠物用品行业特点</w:t>
      </w:r>
      <w:r>
        <w:rPr>
          <w:rFonts w:hint="eastAsia"/>
        </w:rPr>
        <w:br/>
      </w:r>
      <w:r>
        <w:rPr>
          <w:rFonts w:hint="eastAsia"/>
        </w:rPr>
        <w:t>　　第三节 宠物用品产业链分析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一、宠物用品行业监管体制</w:t>
      </w:r>
      <w:r>
        <w:rPr>
          <w:rFonts w:hint="eastAsia"/>
        </w:rPr>
        <w:br/>
      </w:r>
      <w:r>
        <w:rPr>
          <w:rFonts w:hint="eastAsia"/>
        </w:rPr>
        <w:t>　　　　二、宠物用品行业主要法规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三、主要宠物用品产业政策</w:t>
      </w:r>
      <w:r>
        <w:rPr>
          <w:rFonts w:hint="eastAsia"/>
        </w:rPr>
        <w:br/>
      </w:r>
      <w:r>
        <w:rPr>
          <w:rFonts w:hint="eastAsia"/>
        </w:rPr>
        <w:t>　　第三节 中国宠物用品产业社会环境分析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全球主要国家宠物用品市场现状</w:t>
      </w:r>
      <w:r>
        <w:rPr>
          <w:rFonts w:hint="eastAsia"/>
        </w:rPr>
        <w:br/>
      </w:r>
      <w:r>
        <w:rPr>
          <w:rFonts w:hint="eastAsia"/>
        </w:rPr>
        <w:t>　　第三节 全球宠物用品行业发展趋势预测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国内宠物用品行业价格回顾</w:t>
      </w:r>
      <w:r>
        <w:rPr>
          <w:rFonts w:hint="eastAsia"/>
        </w:rPr>
        <w:br/>
      </w:r>
      <w:r>
        <w:rPr>
          <w:rFonts w:hint="eastAsia"/>
        </w:rPr>
        <w:t>　　第二节 国内宠物用品行业价格走势预测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中国宠物用品行业客户调研</w:t>
      </w:r>
      <w:r>
        <w:rPr>
          <w:rFonts w:hint="eastAsia"/>
        </w:rPr>
        <w:br/>
      </w:r>
      <w:r>
        <w:rPr>
          <w:rFonts w:hint="eastAsia"/>
        </w:rPr>
        <w:t>　　　　一、宠物用品行业客户偏好调查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三、宠物用品品牌忠诚度调查</w:t>
      </w:r>
      <w:r>
        <w:rPr>
          <w:rFonts w:hint="eastAsia"/>
        </w:rPr>
        <w:br/>
      </w:r>
      <w:r>
        <w:rPr>
          <w:rFonts w:hint="eastAsia"/>
        </w:rPr>
        <w:t>　　　　四、宠物用品行业客户消费理念调研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宠物用品市场策略分析</w:t>
      </w:r>
      <w:r>
        <w:rPr>
          <w:rFonts w:hint="eastAsia"/>
        </w:rPr>
        <w:br/>
      </w:r>
      <w:r>
        <w:rPr>
          <w:rFonts w:hint="eastAsia"/>
        </w:rPr>
        <w:t>　　　　一、宠物用品价格策略分析</w:t>
      </w:r>
      <w:r>
        <w:rPr>
          <w:rFonts w:hint="eastAsia"/>
        </w:rPr>
        <w:br/>
      </w:r>
      <w:r>
        <w:rPr>
          <w:rFonts w:hint="eastAsia"/>
        </w:rPr>
        <w:t>　　　　二、宠物用品渠道策略分析</w:t>
      </w:r>
      <w:r>
        <w:rPr>
          <w:rFonts w:hint="eastAsia"/>
        </w:rPr>
        <w:br/>
      </w:r>
      <w:r>
        <w:rPr>
          <w:rFonts w:hint="eastAsia"/>
        </w:rPr>
        <w:t>　　第二节 宠物用品销售策略分析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一、宠物用品行业优势分析</w:t>
      </w:r>
      <w:r>
        <w:rPr>
          <w:rFonts w:hint="eastAsia"/>
        </w:rPr>
        <w:br/>
      </w:r>
      <w:r>
        <w:rPr>
          <w:rFonts w:hint="eastAsia"/>
        </w:rPr>
        <w:t>　　　　二、宠物用品行业劣势分析</w:t>
      </w:r>
      <w:r>
        <w:rPr>
          <w:rFonts w:hint="eastAsia"/>
        </w:rPr>
        <w:br/>
      </w:r>
      <w:r>
        <w:rPr>
          <w:rFonts w:hint="eastAsia"/>
        </w:rPr>
        <w:t>　　　　三、宠物用品行业机会分析</w:t>
      </w:r>
      <w:r>
        <w:rPr>
          <w:rFonts w:hint="eastAsia"/>
        </w:rPr>
        <w:br/>
      </w:r>
      <w:r>
        <w:rPr>
          <w:rFonts w:hint="eastAsia"/>
        </w:rPr>
        <w:t>　　　　四、宠物用品行业风险分析</w:t>
      </w:r>
      <w:r>
        <w:rPr>
          <w:rFonts w:hint="eastAsia"/>
        </w:rPr>
        <w:br/>
      </w:r>
      <w:r>
        <w:rPr>
          <w:rFonts w:hint="eastAsia"/>
        </w:rPr>
        <w:t>　　第二节 宠物用品行业投资风险及控制策略分析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中.智.林.2025-2031年中国宠物用品行业发展趋势分析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宠物用品行业历程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宠物用品行业产业链分析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1bb4984a24538" w:history="1">
        <w:r>
          <w:rPr>
            <w:rStyle w:val="Hyperlink"/>
          </w:rPr>
          <w:t>2025-2031年中国宠物用品行业发展研究与市场前景预测报告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1bb4984a24538" w:history="1">
        <w:r>
          <w:rPr>
            <w:rStyle w:val="Hyperlink"/>
          </w:rPr>
          <w:t>https://www.20087.com/9/81/ChongWuYongPinHangYeQianJingFenXi.html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1b8f818a4ebe" w:history="1">
      <w:r>
        <w:rPr>
          <w:rStyle w:val="Hyperlink"/>
        </w:rPr>
        <w:t>2025-2031年中国宠物用品行业发展研究与市场前景预测报告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ongWuYongPinHangYeQianJingFenXi.html" TargetMode="External" Id="R2431bb4984a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ongWuYongPinHangYeQianJingFenXi.html" TargetMode="External" Id="Re8371b8f818a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2024-12-16T04:51:00Z</dcterms:created>
  <dcterms:modified xsi:type="dcterms:W3CDTF">2024-12-16T05:51:00Z</dcterms:modified>
  <dc:subject>2025-2031年中国宠物用品行业发展研究与市场前景预测报告</dc:subject>
  <dc:title>2025-2031年中国宠物用品行业发展研究与市场前景预测报告</dc:title>
  <cp:keywords>2025-2031年中国宠物用品行业发展研究与市场前景预测报告</cp:keywords>
  <dc:description>2025-2031年中国宠物用品行业发展研究与市场前景预测报告</dc:description>
</cp:coreProperties>
</file>