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09d33cbc842f8" w:history="1">
              <w:r>
                <w:rPr>
                  <w:rStyle w:val="Hyperlink"/>
                </w:rPr>
                <w:t>2024-2030年中国矿棉板行业市场分析与发展趋势报告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09d33cbc842f8" w:history="1">
              <w:r>
                <w:rPr>
                  <w:rStyle w:val="Hyperlink"/>
                </w:rPr>
                <w:t>2024-2030年中国矿棉板行业市场分析与发展趋势报告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09d33cbc842f8" w:history="1">
                <w:r>
                  <w:rPr>
                    <w:rStyle w:val="Hyperlink"/>
                  </w:rPr>
                  <w:t>https://www.20087.com/9/51/KuangMianBanHangYeQianJingQuShi.html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板是一种优质的吸声材料，近年来在建筑和装饰行业中的应用日益广泛。矿棉板不仅具有良好的吸音性能，还具备防火、隔热和轻质的特性，是现代室内设计中用于天花板、隔墙和吸音屏障的理想选择。随着环保和健康意识的提升，市场对低甲醛释放和抗菌性能的矿棉板需求增加，推动了产品向绿色化和功能化方向发展。</w:t>
      </w:r>
      <w:r>
        <w:rPr>
          <w:rFonts w:hint="eastAsia"/>
        </w:rPr>
        <w:br/>
      </w:r>
      <w:r>
        <w:rPr>
          <w:rFonts w:hint="eastAsia"/>
        </w:rPr>
        <w:t>　　未来，矿棉板将更加注重环保属性和多功能性。环保属性体现在采用更清洁的生产技术，减少有害物质排放，以及开发可回收或生物降解的矿棉板材料。多功能性则指向矿棉板集成更多的功能，如智能温控、湿度调节和空气净化，以适应智能家居和绿色建筑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709d33cbc842f8" w:history="1">
        <w:r>
          <w:rPr>
            <w:rStyle w:val="Hyperlink"/>
          </w:rPr>
          <w:t>2024-2030年中国矿棉板行业市场分析与发展趋势报告</w:t>
        </w:r>
      </w:hyperlink>
      <w:r>
        <w:rPr>
          <w:rFonts w:hint="eastAsia"/>
        </w:rPr>
        <w:t>全面剖析了矿棉板行业的市场规模、需求及价格动态。报告通过对矿棉板产业链的深入挖掘，详细分析了行业现状，并对矿棉板市场前景及发展趋势进行了科学预测。矿棉板报告还深入探索了各细分市场的特点，突出关注矿棉板重点企业的经营状况，全面揭示了矿棉板行业竞争格局、品牌影响力和市场集中度。矿棉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矿棉板行业界定</w:t>
      </w:r>
      <w:r>
        <w:rPr>
          <w:rFonts w:hint="eastAsia"/>
        </w:rPr>
        <w:br/>
      </w:r>
      <w:r>
        <w:rPr>
          <w:rFonts w:hint="eastAsia"/>
        </w:rPr>
        <w:t>　　第一节 矿棉板行业定义</w:t>
      </w:r>
      <w:r>
        <w:rPr>
          <w:rFonts w:hint="eastAsia"/>
        </w:rPr>
        <w:br/>
      </w:r>
      <w:r>
        <w:rPr>
          <w:rFonts w:hint="eastAsia"/>
        </w:rPr>
        <w:t>　　第二节 矿棉板行业特点分析</w:t>
      </w:r>
      <w:r>
        <w:rPr>
          <w:rFonts w:hint="eastAsia"/>
        </w:rPr>
        <w:br/>
      </w:r>
      <w:r>
        <w:rPr>
          <w:rFonts w:hint="eastAsia"/>
        </w:rPr>
        <w:t>　　第三节 矿棉板行业发展历程</w:t>
      </w:r>
      <w:r>
        <w:rPr>
          <w:rFonts w:hint="eastAsia"/>
        </w:rPr>
        <w:br/>
      </w:r>
      <w:r>
        <w:rPr>
          <w:rFonts w:hint="eastAsia"/>
        </w:rPr>
        <w:t>　　第四节 矿棉板产业链分析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2023-2024年全球矿棉板行业发展态势分析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全球矿棉板行业总体情况</w:t>
      </w:r>
      <w:r>
        <w:rPr>
          <w:rFonts w:hint="eastAsia"/>
        </w:rPr>
        <w:br/>
      </w:r>
      <w:r>
        <w:rPr>
          <w:rFonts w:hint="eastAsia"/>
        </w:rPr>
        <w:t>　　第二节 矿棉板行业重点国家、地区市场分析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全球矿棉板行业发展前景预测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2023-2024年中国矿棉板行业发展环境分析</w:t>
      </w:r>
      <w:r>
        <w:rPr>
          <w:rFonts w:hint="eastAsia"/>
        </w:rPr>
        <w:br/>
      </w:r>
      <w:r>
        <w:rPr>
          <w:rFonts w:hint="eastAsia"/>
        </w:rPr>
        <w:t>　　第一节 矿棉板行业经济环境分析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矿棉板行业政策环境分析</w:t>
      </w:r>
      <w:r>
        <w:rPr>
          <w:rFonts w:hint="eastAsia"/>
        </w:rPr>
        <w:br/>
      </w:r>
      <w:r>
        <w:rPr>
          <w:rFonts w:hint="eastAsia"/>
        </w:rPr>
        <w:t>　　　　一、矿棉板行业相关政策</w:t>
      </w:r>
      <w:r>
        <w:rPr>
          <w:rFonts w:hint="eastAsia"/>
        </w:rPr>
        <w:br/>
      </w:r>
      <w:r>
        <w:rPr>
          <w:rFonts w:hint="eastAsia"/>
        </w:rPr>
        <w:t>　　　　二、矿棉板行业相关标准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2023-2024年矿棉板行业技术发展现状及趋势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当前我国矿棉板技术发展现状</w:t>
      </w:r>
      <w:r>
        <w:rPr>
          <w:rFonts w:hint="eastAsia"/>
        </w:rPr>
        <w:br/>
      </w:r>
      <w:r>
        <w:rPr>
          <w:rFonts w:hint="eastAsia"/>
        </w:rPr>
        <w:t>　　第二节 中外矿棉板技术差距及产生差距的主要原因分析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提高我国矿棉板技术的对策</w:t>
      </w:r>
      <w:r>
        <w:rPr>
          <w:rFonts w:hint="eastAsia"/>
        </w:rPr>
        <w:br/>
      </w:r>
      <w:r>
        <w:rPr>
          <w:rFonts w:hint="eastAsia"/>
        </w:rPr>
        <w:t>　　第四节 我国矿棉板研发、设计发展趋势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中国矿棉板行业市场供需状况分析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中国矿棉板行业市场规模情况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中国矿棉板行业市场需求状况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一、2019-2024年矿棉板行业市场需求情况</w:t>
      </w:r>
      <w:r>
        <w:rPr>
          <w:rFonts w:hint="eastAsia"/>
        </w:rPr>
        <w:br/>
      </w:r>
      <w:r>
        <w:rPr>
          <w:rFonts w:hint="eastAsia"/>
        </w:rPr>
        <w:t>　　　　二、矿棉板行业市场需求特点分析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三、2024-2030年矿棉板行业市场需求预测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中国矿棉板行业市场供给状况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一、2019-2024年矿棉板行业市场供给情况</w:t>
      </w:r>
      <w:r>
        <w:rPr>
          <w:rFonts w:hint="eastAsia"/>
        </w:rPr>
        <w:br/>
      </w:r>
      <w:r>
        <w:rPr>
          <w:rFonts w:hint="eastAsia"/>
        </w:rPr>
        <w:t>　　　　二、矿棉板行业市场供给特点分析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三、2024-2030年矿棉板行业市场供给预测</w:t>
      </w:r>
      <w:r>
        <w:rPr>
          <w:rFonts w:hint="eastAsia"/>
        </w:rPr>
        <w:br/>
      </w:r>
      <w:r>
        <w:rPr>
          <w:rFonts w:hint="eastAsia"/>
        </w:rPr>
        <w:t>　　第四节 矿棉板行业市场供需平衡状况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中国矿棉板行业进出口情况分析</w:t>
      </w:r>
      <w:r>
        <w:rPr>
          <w:rFonts w:hint="eastAsia"/>
        </w:rPr>
        <w:br/>
      </w:r>
      <w:r>
        <w:rPr>
          <w:rFonts w:hint="eastAsia"/>
        </w:rPr>
        <w:t>　　第一节 矿棉板行业出口情况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一、2019-2024年矿棉板行业出口情况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三、2024-2030年矿棉板行业出口情况预测</w:t>
      </w:r>
      <w:r>
        <w:rPr>
          <w:rFonts w:hint="eastAsia"/>
        </w:rPr>
        <w:br/>
      </w:r>
      <w:r>
        <w:rPr>
          <w:rFonts w:hint="eastAsia"/>
        </w:rPr>
        <w:t>　　第二节 矿棉板行业进口情况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一、2019-2024年矿棉板行业进口情况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三、2024-2030年矿棉板行业进口情况预测</w:t>
      </w:r>
      <w:r>
        <w:rPr>
          <w:rFonts w:hint="eastAsia"/>
        </w:rPr>
        <w:br/>
      </w:r>
      <w:r>
        <w:rPr>
          <w:rFonts w:hint="eastAsia"/>
        </w:rPr>
        <w:t>　　第三节 矿棉板行业进出口面临的挑战及对策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2023-2024年中国矿棉板行业产品价格监测</w:t>
      </w:r>
      <w:r>
        <w:rPr>
          <w:rFonts w:hint="eastAsia"/>
        </w:rPr>
        <w:br/>
      </w:r>
      <w:r>
        <w:rPr>
          <w:rFonts w:hint="eastAsia"/>
        </w:rPr>
        <w:t>　　　　一、矿棉板市场价格特征</w:t>
      </w:r>
      <w:r>
        <w:rPr>
          <w:rFonts w:hint="eastAsia"/>
        </w:rPr>
        <w:br/>
      </w:r>
      <w:r>
        <w:rPr>
          <w:rFonts w:hint="eastAsia"/>
        </w:rPr>
        <w:t>　　　　二、当前矿棉板市场价格评述</w:t>
      </w:r>
      <w:r>
        <w:rPr>
          <w:rFonts w:hint="eastAsia"/>
        </w:rPr>
        <w:br/>
      </w:r>
      <w:r>
        <w:rPr>
          <w:rFonts w:hint="eastAsia"/>
        </w:rPr>
        <w:t>　　　　三、影响矿棉板市场价格因素分析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中国矿棉板行业重点区域市场分析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矿棉板行业区域市场分布情况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2023-2024年矿棉板行业细分市场调研分析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矿棉板细分产品（一）市场调研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矿棉板细分产品（二）市场调研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2023-2024年矿棉板行业上、下游市场分析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矿棉板重点企业（一）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矿棉板重点企业（二）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矿棉板重点企业（三）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矿棉板重点企业（四）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矿棉板重点企业（五）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矿棉板重点企业（六）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矿棉板行业风险及对策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2024-2030年矿棉板行业发展环境分析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2024-2030年矿棉板行业投资特性分析</w:t>
      </w:r>
      <w:r>
        <w:rPr>
          <w:rFonts w:hint="eastAsia"/>
        </w:rPr>
        <w:br/>
      </w:r>
      <w:r>
        <w:rPr>
          <w:rFonts w:hint="eastAsia"/>
        </w:rPr>
        <w:t>　　　　一、矿棉板行业进入壁垒</w:t>
      </w:r>
      <w:r>
        <w:rPr>
          <w:rFonts w:hint="eastAsia"/>
        </w:rPr>
        <w:br/>
      </w:r>
      <w:r>
        <w:rPr>
          <w:rFonts w:hint="eastAsia"/>
        </w:rPr>
        <w:t>　　　　二、矿棉板行业盈利模式</w:t>
      </w:r>
      <w:r>
        <w:rPr>
          <w:rFonts w:hint="eastAsia"/>
        </w:rPr>
        <w:br/>
      </w:r>
      <w:r>
        <w:rPr>
          <w:rFonts w:hint="eastAsia"/>
        </w:rPr>
        <w:t>　　　　三、矿棉板行业盈利因素</w:t>
      </w:r>
      <w:r>
        <w:rPr>
          <w:rFonts w:hint="eastAsia"/>
        </w:rPr>
        <w:br/>
      </w:r>
      <w:r>
        <w:rPr>
          <w:rFonts w:hint="eastAsia"/>
        </w:rPr>
        <w:t>　　第三节 矿棉板行业“波特五力模型”分析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2024-2030年矿棉板行业风险及对策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矿棉板企业竞争策略分析</w:t>
      </w:r>
      <w:r>
        <w:rPr>
          <w:rFonts w:hint="eastAsia"/>
        </w:rPr>
        <w:br/>
      </w:r>
      <w:r>
        <w:rPr>
          <w:rFonts w:hint="eastAsia"/>
        </w:rPr>
        <w:t>　　第一节 矿棉板市场竞争策略分析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一、2024-2030年中国矿棉板市场增长潜力分析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二、2024-2030年中国矿棉板主要潜力品种分析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三、现有矿棉板产品竞争策略分析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四、潜力矿棉板品种竞争策略选择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2024-2030年中国矿棉板企业竞争策略分析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一、2024-2030年我国矿棉板市场竞争趋势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二、2024-2030年矿棉板行业竞争格局展望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三、2024-2030年矿棉板行业竞争策略分析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四、2024-2030年矿棉板企业竞争策略分析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2024-2030年中国矿棉板行业发展趋势分析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一、2024-2030年矿棉板技术发展趋势分析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二、2024-2030年矿棉板产品发展趋势分析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三、2024-2030年矿棉板行业竞争格局展望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2024-2030年中国矿棉板市场趋势分析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一、2024-2030年矿棉板发展趋势预测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二、2024-2030年矿棉板市场前景分析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三、2024-2030年矿棉板产业政策趋向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2024-2030年矿棉板行业投资价值评估分析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矿棉板行业发展建议分析</w:t>
      </w:r>
      <w:r>
        <w:rPr>
          <w:rFonts w:hint="eastAsia"/>
        </w:rPr>
        <w:br/>
      </w:r>
      <w:r>
        <w:rPr>
          <w:rFonts w:hint="eastAsia"/>
        </w:rPr>
        <w:t>　　第一节 矿棉板行业研究结论及建议</w:t>
      </w:r>
      <w:r>
        <w:rPr>
          <w:rFonts w:hint="eastAsia"/>
        </w:rPr>
        <w:br/>
      </w:r>
      <w:r>
        <w:rPr>
          <w:rFonts w:hint="eastAsia"/>
        </w:rPr>
        <w:t>　　第二节 矿棉板细分行业研究结论及建议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中.智.林.矿棉板行业竞争策略总结及建议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矿棉板行业历程</w:t>
      </w:r>
      <w:r>
        <w:rPr>
          <w:rFonts w:hint="eastAsia"/>
        </w:rPr>
        <w:br/>
      </w:r>
      <w:r>
        <w:rPr>
          <w:rFonts w:hint="eastAsia"/>
        </w:rPr>
        <w:t>　　图表 矿棉板行业生命周期</w:t>
      </w:r>
      <w:r>
        <w:rPr>
          <w:rFonts w:hint="eastAsia"/>
        </w:rPr>
        <w:br/>
      </w:r>
      <w:r>
        <w:rPr>
          <w:rFonts w:hint="eastAsia"/>
        </w:rPr>
        <w:t>　　图表 矿棉板行业产业链分析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2024年中国矿棉板进口国家及地区分析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2024-2030年中国矿棉板行业产能预测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2024-2030年中国矿棉板行业产量预测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2024-2030年中国矿棉板市场需求量预测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2024-2030年中国矿棉板市场容量预测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2024-2030年中国矿棉板市场规模预测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2024-2030年中国矿棉板市场前景分析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09d33cbc842f8" w:history="1">
        <w:r>
          <w:rPr>
            <w:rStyle w:val="Hyperlink"/>
          </w:rPr>
          <w:t>2024-2030年中国矿棉板行业市场分析与发展趋势报告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09d33cbc842f8" w:history="1">
        <w:r>
          <w:rPr>
            <w:rStyle w:val="Hyperlink"/>
          </w:rPr>
          <w:t>https://www.20087.com/9/51/KuangMianBanHangYeQianJingQuShi.html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4a753157d4269" w:history="1">
      <w:r>
        <w:rPr>
          <w:rStyle w:val="Hyperlink"/>
        </w:rPr>
        <w:t>2024-2030年中国矿棉板行业市场分析与发展趋势报告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KuangMianBanHangYeQianJingQuShi.html" TargetMode="External" Id="R72709d33cbc8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KuangMianBanHangYeQianJingQuShi.html" TargetMode="External" Id="R9d94a753157d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2024-03-29T06:21:00Z</dcterms:created>
  <dcterms:modified xsi:type="dcterms:W3CDTF">2024-03-29T07:21:00Z</dcterms:modified>
  <dc:subject>2024-2030年中国矿棉板行业市场分析与发展趋势报告</dc:subject>
  <dc:title>2024-2030年中国矿棉板行业市场分析与发展趋势报告</dc:title>
  <cp:keywords>2024-2030年中国矿棉板行业市场分析与发展趋势报告</cp:keywords>
  <dc:description>2024-2030年中国矿棉板行业市场分析与发展趋势报告</dc:description>
</cp:coreProperties>
</file>