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a4e5550244e97" w:history="1">
              <w:r>
                <w:rPr>
                  <w:rStyle w:val="Hyperlink"/>
                </w:rPr>
                <w:t>2025-2031年中国纳滤膜市场现状调研与前景趋势预测报告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a4e5550244e97" w:history="1">
              <w:r>
                <w:rPr>
                  <w:rStyle w:val="Hyperlink"/>
                </w:rPr>
                <w:t>2025-2031年中国纳滤膜市场现状调研与前景趋势预测报告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a4e5550244e97" w:history="1">
                <w:r>
                  <w:rPr>
                    <w:rStyle w:val="Hyperlink"/>
                  </w:rPr>
                  <w:t>https://www.20087.com/9/21/NaLvMoFaZhanQianJingFenXi.html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在水处理、食品加工、医药等领域发挥着重要作用，其能有效去除水中硬度、有机物等杂质，同时保留对人体有益的矿物质。近年来，随着膜分离技术的突破，纳滤膜的性能得到大幅提升，能耗降低，使用寿命延长。同时，针对特定应用的定制化纳滤膜，如高通量、耐酸碱、抗污染膜材料的开发，满足了行业多元化需求。</w:t>
      </w:r>
      <w:r>
        <w:rPr>
          <w:rFonts w:hint="eastAsia"/>
        </w:rPr>
        <w:br/>
      </w:r>
      <w:r>
        <w:rPr>
          <w:rFonts w:hint="eastAsia"/>
        </w:rPr>
        <w:t>　　纳滤膜行业未来将更加聚焦于高效能与可持续性。在高效能方面，通过材料科学的创新，如引入纳米粒子、聚合物改性等，将开发出更高选择性、更低能耗的纳滤膜。可持续性方面，生物基、可回收材料的纳滤膜将成为研发方向，以减少对环境的影响。此外，智能监测与控制技术的应用，如在线水质检测、自动清洗系统，将提升纳滤膜系统的运行效率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a4e5550244e97" w:history="1">
        <w:r>
          <w:rPr>
            <w:rStyle w:val="Hyperlink"/>
          </w:rPr>
          <w:t>2025-2031年中国纳滤膜市场现状调研与前景趋势预测报告</w:t>
        </w:r>
      </w:hyperlink>
      <w:r>
        <w:rPr>
          <w:rFonts w:hint="eastAsia"/>
        </w:rPr>
        <w:t>》依托行业权威数据及长期市场监测信息，系统分析了纳滤膜行业的市场规模、供需关系、竞争格局及重点企业经营状况，并结合纳滤膜行业发展现状，科学预测了纳滤膜市场前景与技术发展方向。报告通过SWOT分析，揭示了纳滤膜行业机遇与潜在风险，为投资者提供了全面的现状分析与前景评估，助力挖掘投资价值并优化决策。同时，报告从投资、生产及营销等角度提出可行性建议，为纳滤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纳滤膜行业界定及应用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四、2024-2025年中国纳滤膜市场走向分析</w:t>
      </w:r>
      <w:r>
        <w:rPr>
          <w:rFonts w:hint="eastAsia"/>
        </w:rPr>
        <w:br/>
      </w:r>
      <w:r>
        <w:rPr>
          <w:rFonts w:hint="eastAsia"/>
        </w:rPr>
        <w:t>　　第二节 中国纳滤膜产品技术分析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一、纳滤膜市场特点</w:t>
      </w:r>
      <w:r>
        <w:rPr>
          <w:rFonts w:hint="eastAsia"/>
        </w:rPr>
        <w:br/>
      </w:r>
      <w:r>
        <w:rPr>
          <w:rFonts w:hint="eastAsia"/>
        </w:rPr>
        <w:t>　　　　二、纳滤膜市场分析</w:t>
      </w:r>
      <w:r>
        <w:rPr>
          <w:rFonts w:hint="eastAsia"/>
        </w:rPr>
        <w:br/>
      </w:r>
      <w:r>
        <w:rPr>
          <w:rFonts w:hint="eastAsia"/>
        </w:rPr>
        <w:t>　　　　三、纳滤膜市场变化的方向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四、2025-2031年中国纳滤膜产量预测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中国纳滤膜进出口分析</w:t>
      </w:r>
      <w:r>
        <w:rPr>
          <w:rFonts w:hint="eastAsia"/>
        </w:rPr>
        <w:br/>
      </w:r>
      <w:r>
        <w:rPr>
          <w:rFonts w:hint="eastAsia"/>
        </w:rPr>
        <w:t>　　第一节 纳滤膜进口情况分析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2024-2025年纳滤膜行业细分产品调研</w:t>
      </w:r>
      <w:r>
        <w:rPr>
          <w:rFonts w:hint="eastAsia"/>
        </w:rPr>
        <w:br/>
      </w:r>
      <w:r>
        <w:rPr>
          <w:rFonts w:hint="eastAsia"/>
        </w:rPr>
        <w:t>　　第一节 纳滤膜细分产品结构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**地区纳滤膜市场容量分析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**地区纳滤膜市场容量分析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2025年纳滤膜市场前景分析</w:t>
      </w:r>
      <w:r>
        <w:rPr>
          <w:rFonts w:hint="eastAsia"/>
        </w:rPr>
        <w:br/>
      </w:r>
      <w:r>
        <w:rPr>
          <w:rFonts w:hint="eastAsia"/>
        </w:rPr>
        <w:t>　　第二节 2025年纳滤膜行业发展趋势预测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一、纳滤膜行业市场风险预测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二、纳滤膜行业政策风险预测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三、纳滤膜行业经营风险预测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四、纳滤膜行业技术风险预测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五、纳滤膜行业竞争风险预测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六、纳滤膜行业其他风险预测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2025-2031年纳滤膜投资建议</w:t>
      </w:r>
      <w:r>
        <w:rPr>
          <w:rFonts w:hint="eastAsia"/>
        </w:rPr>
        <w:br/>
      </w:r>
      <w:r>
        <w:rPr>
          <w:rFonts w:hint="eastAsia"/>
        </w:rPr>
        <w:t>　　第一节 2024-2025年纳滤膜行业投资环境分析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纳滤膜行业历程</w:t>
      </w:r>
      <w:r>
        <w:rPr>
          <w:rFonts w:hint="eastAsia"/>
        </w:rPr>
        <w:br/>
      </w:r>
      <w:r>
        <w:rPr>
          <w:rFonts w:hint="eastAsia"/>
        </w:rPr>
        <w:t>　　图表 纳滤膜行业生命周期</w:t>
      </w:r>
      <w:r>
        <w:rPr>
          <w:rFonts w:hint="eastAsia"/>
        </w:rPr>
        <w:br/>
      </w:r>
      <w:r>
        <w:rPr>
          <w:rFonts w:hint="eastAsia"/>
        </w:rPr>
        <w:t>　　图表 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a4e5550244e97" w:history="1">
        <w:r>
          <w:rPr>
            <w:rStyle w:val="Hyperlink"/>
          </w:rPr>
          <w:t>2025-2031年中国纳滤膜市场现状调研与前景趋势预测报告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a4e5550244e97" w:history="1">
        <w:r>
          <w:rPr>
            <w:rStyle w:val="Hyperlink"/>
          </w:rPr>
          <w:t>https://www.20087.com/9/21/NaLvMoFaZhanQianJingFenXi.html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7c886db24177" w:history="1">
      <w:r>
        <w:rPr>
          <w:rStyle w:val="Hyperlink"/>
        </w:rPr>
        <w:t>2025-2031年中国纳滤膜市场现状调研与前景趋势预测报告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LvMoFaZhanQianJingFenXi.html" TargetMode="External" Id="Rf3ca4e55502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LvMoFaZhanQianJingFenXi.html" TargetMode="External" Id="R38c17c886db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2024-11-25T04:38:00Z</dcterms:created>
  <dcterms:modified xsi:type="dcterms:W3CDTF">2024-11-25T05:38:00Z</dcterms:modified>
  <dc:subject>2025-2031年中国纳滤膜市场现状调研与前景趋势预测报告</dc:subject>
  <dc:title>2025-2031年中国纳滤膜市场现状调研与前景趋势预测报告</dc:title>
  <cp:keywords>2025-2031年中国纳滤膜市场现状调研与前景趋势预测报告</cp:keywords>
  <dc:description>2025-2031年中国纳滤膜市场现状调研与前景趋势预测报告</dc:description>
</cp:coreProperties>
</file>