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4dfe61e2743d1" w:history="1">
              <w:r>
                <w:rPr>
                  <w:rStyle w:val="Hyperlink"/>
                </w:rPr>
                <w:t>2024-2030年中国抗失眠药物行业发展调研与前景分析报告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4dfe61e2743d1" w:history="1">
              <w:r>
                <w:rPr>
                  <w:rStyle w:val="Hyperlink"/>
                </w:rPr>
                <w:t>2024-2030年中国抗失眠药物行业发展调研与前景分析报告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4dfe61e2743d1" w:history="1">
                <w:r>
                  <w:rPr>
                    <w:rStyle w:val="Hyperlink"/>
                  </w:rPr>
                  <w:t>https://www.20087.com/0/62/KangShiMianYaoWuDeQianJing.html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失眠药物市场在过去几年中经历了从苯二氮?类药物到非苯二氮?类药物的转变，后者具有更快的起效时间和更低的成瘾风险。然而，患者对药物副作用的担忧和对自然疗法的偏好，促使行业转向非药物治疗方案，如认知行为疗法和睡眠卫生教育。</w:t>
      </w:r>
      <w:r>
        <w:rPr>
          <w:rFonts w:hint="eastAsia"/>
        </w:rPr>
        <w:br/>
      </w:r>
      <w:r>
        <w:rPr>
          <w:rFonts w:hint="eastAsia"/>
        </w:rPr>
        <w:t>　　未来，抗失眠药物的研发将侧重于提高疗效和减少副作用。生物技术的进步将推动新型药物的开发，如针对特定神经递质的靶向治疗。同时，数字化健康工具，如睡眠监测应用程序和可穿戴设备，将与药物治疗结合，提供综合的睡眠管理方案。此外，个性化医疗的兴起将使药物更加针对个体的生理和心理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4dfe61e2743d1" w:history="1">
        <w:r>
          <w:rPr>
            <w:rStyle w:val="Hyperlink"/>
          </w:rPr>
          <w:t>2024-2030年中国抗失眠药物行业发展调研与前景分析报告</w:t>
        </w:r>
      </w:hyperlink>
      <w:r>
        <w:rPr>
          <w:rFonts w:hint="eastAsia"/>
        </w:rPr>
        <w:t>》依据国家统计局、海关总署及抗失眠药物相关协会等部门的权威资料数据，以及对抗失眠药物行业重点区域实地调研，结合抗失眠药物行业发展所处的环境，从理论到实践、从宏观到微观等多个角度对抗失眠药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4dfe61e2743d1" w:history="1">
        <w:r>
          <w:rPr>
            <w:rStyle w:val="Hyperlink"/>
          </w:rPr>
          <w:t>2024-2030年中国抗失眠药物行业发展调研与前景分析报告</w:t>
        </w:r>
      </w:hyperlink>
      <w:r>
        <w:rPr>
          <w:rFonts w:hint="eastAsia"/>
        </w:rPr>
        <w:t>》内容严谨、数据翔实，通过辅以大量直观的图表，帮助抗失眠药物企业准确把握抗失眠药物行业发展动向、正确制定抗失眠药物企业发展战略和抗失眠药物投资策略。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抗失眠药物行业界定及应用领域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抗失眠药物行业定义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抗失眠药物主要应用领域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2023-2024年全球抗失眠药物行业市场调研分析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全球抗失眠药物行业经济环境分析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全球抗失眠药物市场总体情况分析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一、全球抗失眠药物行业的发展特点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二、全球抗失眠药物市场结构</w:t>
      </w:r>
      <w:r>
        <w:rPr>
          <w:rFonts w:hint="eastAsia"/>
        </w:rPr>
        <w:br/>
      </w:r>
      <w:r>
        <w:rPr>
          <w:rFonts w:hint="eastAsia"/>
        </w:rPr>
        <w:t>　　　　三、全球抗失眠药物行业竞争格局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全球主要国家（地区）抗失眠药物市场分析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2024-2030年全球抗失眠药物行业发展趋势预测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2023-2024年抗失眠药物行业发展环境分析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抗失眠药物行业环境分析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抗失眠药物行业相关政策、法规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中国抗失眠药物行业供给、需求分析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2023-2024年中国抗失眠药物市场现状</w:t>
      </w:r>
      <w:r>
        <w:rPr>
          <w:rFonts w:hint="eastAsia"/>
        </w:rPr>
        <w:br/>
      </w:r>
      <w:r>
        <w:rPr>
          <w:rFonts w:hint="eastAsia"/>
        </w:rPr>
        <w:t>　　第二节 中国抗失眠药物产量分析及预测</w:t>
      </w:r>
      <w:r>
        <w:rPr>
          <w:rFonts w:hint="eastAsia"/>
        </w:rPr>
        <w:br/>
      </w:r>
      <w:r>
        <w:rPr>
          <w:rFonts w:hint="eastAsia"/>
        </w:rPr>
        <w:t>　　　　一、抗失眠药物总体产能规模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、2019-2024年中国抗失眠药物产量统计</w:t>
      </w:r>
      <w:r>
        <w:rPr>
          <w:rFonts w:hint="eastAsia"/>
        </w:rPr>
        <w:br/>
      </w:r>
      <w:r>
        <w:rPr>
          <w:rFonts w:hint="eastAsia"/>
        </w:rPr>
        <w:t>　　　　三、抗失眠药物生产区域分布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四、2024-2030年中国抗失眠药物产量预测</w:t>
      </w:r>
      <w:r>
        <w:rPr>
          <w:rFonts w:hint="eastAsia"/>
        </w:rPr>
        <w:br/>
      </w:r>
      <w:r>
        <w:rPr>
          <w:rFonts w:hint="eastAsia"/>
        </w:rPr>
        <w:t>　　第三节 中国抗失眠药物市场需求分析及预测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一、中国抗失眠药物市场需求特点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二、2019-2024年中国抗失眠药物市场需求统计</w:t>
      </w:r>
      <w:r>
        <w:rPr>
          <w:rFonts w:hint="eastAsia"/>
        </w:rPr>
        <w:br/>
      </w:r>
      <w:r>
        <w:rPr>
          <w:rFonts w:hint="eastAsia"/>
        </w:rPr>
        <w:t>　　　　三、抗失眠药物市场饱和度</w:t>
      </w:r>
      <w:r>
        <w:rPr>
          <w:rFonts w:hint="eastAsia"/>
        </w:rPr>
        <w:br/>
      </w:r>
      <w:r>
        <w:rPr>
          <w:rFonts w:hint="eastAsia"/>
        </w:rPr>
        <w:t>　　　　四、影响抗失眠药物市场需求的因素</w:t>
      </w:r>
      <w:r>
        <w:rPr>
          <w:rFonts w:hint="eastAsia"/>
        </w:rPr>
        <w:br/>
      </w:r>
      <w:r>
        <w:rPr>
          <w:rFonts w:hint="eastAsia"/>
        </w:rPr>
        <w:t>　　　　五、抗失眠药物市场潜力分析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六、2024-2030年中国抗失眠药物市场需求预测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中国抗失眠药物行业进出口分析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一、2019-2024年抗失眠药物进口量及增速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三、2024-2030年抗失眠药物进口量及增速预测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一、2019-2024年抗失眠药物出口量及增速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三、2024-2030年抗失眠药物出口量及增速预测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中国抗失眠药物行业重点地区调研分析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一、中国抗失眠药物行业区域市场分布情况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二、**地区抗失眠药物行业市场需求规模情况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三、**地区抗失眠药物行业市场需求规模情况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四、**地区抗失眠药物行业市场需求规模情况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五、**地区抗失眠药物行业市场需求规模情况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六、**地区抗失眠药物行业市场需求规模情况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2023-2024年中国抗失眠药物细分行业调研</w:t>
      </w:r>
      <w:r>
        <w:rPr>
          <w:rFonts w:hint="eastAsia"/>
        </w:rPr>
        <w:br/>
      </w:r>
      <w:r>
        <w:rPr>
          <w:rFonts w:hint="eastAsia"/>
        </w:rPr>
        <w:t>　　第一节 主要抗失眠药物细分行业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抗失眠药物行业重点企业发展调研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中国抗失眠药物企业营销及发展建议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抗失眠药物企业营销策略分析及建议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抗失眠药物企业营销策略分析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一、抗失眠药物企业营销策略</w:t>
      </w:r>
      <w:r>
        <w:rPr>
          <w:rFonts w:hint="eastAsia"/>
        </w:rPr>
        <w:br/>
      </w:r>
      <w:r>
        <w:rPr>
          <w:rFonts w:hint="eastAsia"/>
        </w:rPr>
        <w:t>　　　　二、抗失眠药物企业经验借鉴</w:t>
      </w:r>
      <w:r>
        <w:rPr>
          <w:rFonts w:hint="eastAsia"/>
        </w:rPr>
        <w:br/>
      </w:r>
      <w:r>
        <w:rPr>
          <w:rFonts w:hint="eastAsia"/>
        </w:rPr>
        <w:t>　　第三节 抗失眠药物企业营销模式演化与创新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抗失眠药物企业经营发展分析及建议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一、抗失眠药物企业存在的问题</w:t>
      </w:r>
      <w:r>
        <w:rPr>
          <w:rFonts w:hint="eastAsia"/>
        </w:rPr>
        <w:br/>
      </w:r>
      <w:r>
        <w:rPr>
          <w:rFonts w:hint="eastAsia"/>
        </w:rPr>
        <w:t>　　　　二、抗失眠药物企业应对的策略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抗失眠药物行业发展趋势及投资风险预警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2024年抗失眠药物市场前景分析</w:t>
      </w:r>
      <w:r>
        <w:rPr>
          <w:rFonts w:hint="eastAsia"/>
        </w:rPr>
        <w:br/>
      </w:r>
      <w:r>
        <w:rPr>
          <w:rFonts w:hint="eastAsia"/>
        </w:rPr>
        <w:t>　　第二节 2024年抗失眠药物行业发展趋势预测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影响抗失眠药物行业发展的主要因素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一、2024年影响抗失眠药物行业运行的有利因素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二、2024年影响抗失眠药物行业运行的稳定因素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三、2024年影响抗失眠药物行业运行的不利因素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四、2024年我国抗失眠药物行业发展面临的挑战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五、2024年我国抗失眠药物行业发展面临的机遇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专家对抗失眠药物行业投资风险预警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一、2024-2030年抗失眠药物行业市场风险及控制策略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二、2024-2030年抗失眠药物行业政策风险及控制策略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三、2024-2030年抗失眠药物行业经营风险及控制策略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四、2024-2030年抗失眠药物同业竞争风险及控制策略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五、2024-2030年抗失眠药物行业其他风险及控制策略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抗失眠药物行业投资战略研究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抗失眠药物行业发展战略研究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对我国抗失眠药物品牌的战略思考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一、抗失眠药物品牌的重要性</w:t>
      </w:r>
      <w:r>
        <w:rPr>
          <w:rFonts w:hint="eastAsia"/>
        </w:rPr>
        <w:br/>
      </w:r>
      <w:r>
        <w:rPr>
          <w:rFonts w:hint="eastAsia"/>
        </w:rPr>
        <w:t>　　　　二、抗失眠药物实施品牌战略的意义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三、抗失眠药物企业品牌的现状分析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四、我国抗失眠药物企业的品牌战略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五、抗失眠药物品牌战略管理的策略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抗失眠药物经营策略分析</w:t>
      </w:r>
      <w:r>
        <w:rPr>
          <w:rFonts w:hint="eastAsia"/>
        </w:rPr>
        <w:br/>
      </w:r>
      <w:r>
        <w:rPr>
          <w:rFonts w:hint="eastAsia"/>
        </w:rPr>
        <w:t>　　　　一、抗失眠药物市场细分策略</w:t>
      </w:r>
      <w:r>
        <w:rPr>
          <w:rFonts w:hint="eastAsia"/>
        </w:rPr>
        <w:br/>
      </w:r>
      <w:r>
        <w:rPr>
          <w:rFonts w:hint="eastAsia"/>
        </w:rPr>
        <w:t>　　　　二、抗失眠药物市场创新策略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四、抗失眠药物新产品差异化战略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 抗失眠药物行业投资战略研究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一、2024-2030年抗失眠药物行业投资战略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抗失眠药物行业类别</w:t>
      </w:r>
      <w:r>
        <w:rPr>
          <w:rFonts w:hint="eastAsia"/>
        </w:rPr>
        <w:br/>
      </w:r>
      <w:r>
        <w:rPr>
          <w:rFonts w:hint="eastAsia"/>
        </w:rPr>
        <w:t>　　图表 抗失眠药物行业产业链调研</w:t>
      </w:r>
      <w:r>
        <w:rPr>
          <w:rFonts w:hint="eastAsia"/>
        </w:rPr>
        <w:br/>
      </w:r>
      <w:r>
        <w:rPr>
          <w:rFonts w:hint="eastAsia"/>
        </w:rPr>
        <w:t>　　图表 抗失眠药物行业现状</w:t>
      </w:r>
      <w:r>
        <w:rPr>
          <w:rFonts w:hint="eastAsia"/>
        </w:rPr>
        <w:br/>
      </w:r>
      <w:r>
        <w:rPr>
          <w:rFonts w:hint="eastAsia"/>
        </w:rPr>
        <w:t>　　图表 抗失眠药物行业标准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2019-2024年中国抗失眠药物行业市场规模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2024年中国抗失眠药物行业产能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2019-2024年中国抗失眠药物行业产量统计</w:t>
      </w:r>
      <w:r>
        <w:rPr>
          <w:rFonts w:hint="eastAsia"/>
        </w:rPr>
        <w:br/>
      </w:r>
      <w:r>
        <w:rPr>
          <w:rFonts w:hint="eastAsia"/>
        </w:rPr>
        <w:t>　　图表 抗失眠药物行业动态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2019-2024年中国抗失眠药物市场需求量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2024年中国抗失眠药物行业需求区域调研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2019-2024年中国抗失眠药物行情</w:t>
      </w:r>
      <w:r>
        <w:rPr>
          <w:rFonts w:hint="eastAsia"/>
        </w:rPr>
        <w:br/>
      </w:r>
      <w:r>
        <w:rPr>
          <w:rFonts w:hint="eastAsia"/>
        </w:rPr>
        <w:t>　　图表 2019-2024年中国抗失眠药物价格走势图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2019-2024年中国抗失眠药物行业销售收入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2019-2024年中国抗失眠药物行业盈利情况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2019-2024年中国抗失眠药物行业利润总额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2019-2024年中国抗失眠药物进口统计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2019-2024年中国抗失眠药物出口统计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2019-2024年中国抗失眠药物行业企业数量统计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**地区抗失眠药物市场规模</w:t>
      </w:r>
      <w:r>
        <w:rPr>
          <w:rFonts w:hint="eastAsia"/>
        </w:rPr>
        <w:br/>
      </w:r>
      <w:r>
        <w:rPr>
          <w:rFonts w:hint="eastAsia"/>
        </w:rPr>
        <w:t>　　图表 **地区抗失眠药物行业市场需求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**地区抗失眠药物市场调研</w:t>
      </w:r>
      <w:r>
        <w:rPr>
          <w:rFonts w:hint="eastAsia"/>
        </w:rPr>
        <w:br/>
      </w:r>
      <w:r>
        <w:rPr>
          <w:rFonts w:hint="eastAsia"/>
        </w:rPr>
        <w:t>　　图表 **地区抗失眠药物行业市场需求分析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**地区抗失眠药物市场规模</w:t>
      </w:r>
      <w:r>
        <w:rPr>
          <w:rFonts w:hint="eastAsia"/>
        </w:rPr>
        <w:br/>
      </w:r>
      <w:r>
        <w:rPr>
          <w:rFonts w:hint="eastAsia"/>
        </w:rPr>
        <w:t>　　图表 **地区抗失眠药物行业市场需求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**地区抗失眠药物市场调研</w:t>
      </w:r>
      <w:r>
        <w:rPr>
          <w:rFonts w:hint="eastAsia"/>
        </w:rPr>
        <w:br/>
      </w:r>
      <w:r>
        <w:rPr>
          <w:rFonts w:hint="eastAsia"/>
        </w:rPr>
        <w:t>　　图表 **地区抗失眠药物行业市场需求分析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抗失眠药物行业竞争对手分析</w:t>
      </w:r>
      <w:r>
        <w:rPr>
          <w:rFonts w:hint="eastAsia"/>
        </w:rPr>
        <w:br/>
      </w:r>
      <w:r>
        <w:rPr>
          <w:rFonts w:hint="eastAsia"/>
        </w:rPr>
        <w:t>　　图表 抗失眠药物重点企业（一）基本信息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抗失眠药物重点企业（一）经营情况分析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抗失眠药物重点企业（一）主要经济指标情况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抗失眠药物重点企业（一）盈利能力情况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抗失眠药物重点企业（一）偿债能力情况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抗失眠药物重点企业（一）运营能力情况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抗失眠药物重点企业（一）成长能力情况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抗失眠药物重点企业（二）基本信息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抗失眠药物重点企业（二）经营情况分析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抗失眠药物重点企业（二）主要经济指标情况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抗失眠药物重点企业（二）盈利能力情况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抗失眠药物重点企业（二）偿债能力情况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抗失眠药物重点企业（二）运营能力情况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抗失眠药物重点企业（二）成长能力情况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抗失眠药物重点企业（三）基本信息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抗失眠药物重点企业（三）经营情况分析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抗失眠药物重点企业（三）主要经济指标情况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抗失眠药物重点企业（三）盈利能力情况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抗失眠药物重点企业（三）偿债能力情况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抗失眠药物重点企业（三）运营能力情况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抗失眠药物重点企业（三）成长能力情况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2024-2030年中国抗失眠药物行业产能预测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2024-2030年中国抗失眠药物行业产量预测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2024-2030年中国抗失眠药物市场需求预测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2024-2030年中国抗失眠药物行业市场规模预测</w:t>
      </w:r>
      <w:r>
        <w:rPr>
          <w:rFonts w:hint="eastAsia"/>
        </w:rPr>
        <w:br/>
      </w:r>
      <w:r>
        <w:rPr>
          <w:rFonts w:hint="eastAsia"/>
        </w:rPr>
        <w:t>　　图表 抗失眠药物行业准入条件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2024-2030年中国抗失眠药物市场前景</w:t>
      </w:r>
      <w:r>
        <w:rPr>
          <w:rFonts w:hint="eastAsia"/>
        </w:rPr>
        <w:br/>
      </w:r>
      <w:r>
        <w:rPr>
          <w:rFonts w:hint="eastAsia"/>
        </w:rPr>
        <w:t>　　图表 2024-2030年中国抗失眠药物行业信息化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2024-2030年中国抗失眠药物行业风险分析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2024-2030年中国抗失眠药物行业发展趋势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4dfe61e2743d1" w:history="1">
        <w:r>
          <w:rPr>
            <w:rStyle w:val="Hyperlink"/>
          </w:rPr>
          <w:t>2024-2030年中国抗失眠药物行业发展调研与前景分析报告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4dfe61e2743d1" w:history="1">
        <w:r>
          <w:rPr>
            <w:rStyle w:val="Hyperlink"/>
          </w:rPr>
          <w:t>https://www.20087.com/0/62/KangShiMianYaoWuDeQianJing.html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91191204e4308" w:history="1">
      <w:r>
        <w:rPr>
          <w:rStyle w:val="Hyperlink"/>
        </w:rPr>
        <w:t>2024-2030年中国抗失眠药物行业发展调研与前景分析报告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KangShiMianYaoWuDeQianJing.html" TargetMode="External" Id="R3624dfe61e27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KangShiMianYaoWuDeQianJing.html" TargetMode="External" Id="Rb0e91191204e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2024-04-29T05:29:00Z</dcterms:created>
  <dcterms:modified xsi:type="dcterms:W3CDTF">2024-04-29T06:29:00Z</dcterms:modified>
  <dc:subject>2024-2030年中国抗失眠药物行业发展调研与前景分析报告</dc:subject>
  <dc:title>2024-2030年中国抗失眠药物行业发展调研与前景分析报告</dc:title>
  <cp:keywords>2024-2030年中国抗失眠药物行业发展调研与前景分析报告</cp:keywords>
  <dc:description>2024-2030年中国抗失眠药物行业发展调研与前景分析报告</dc:description>
</cp:coreProperties>
</file>