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6c5d608bb4d20" w:history="1">
              <w:r>
                <w:rPr>
                  <w:rStyle w:val="Hyperlink"/>
                </w:rPr>
                <w:t>2025-2031年中国热电堆市场现状与趋势预测报告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6c5d608bb4d20" w:history="1">
              <w:r>
                <w:rPr>
                  <w:rStyle w:val="Hyperlink"/>
                </w:rPr>
                <w:t>2025-2031年中国热电堆市场现状与趋势预测报告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6c5d608bb4d20" w:history="1">
                <w:r>
                  <w:rPr>
                    <w:rStyle w:val="Hyperlink"/>
                  </w:rPr>
                  <w:t>https://www.20087.com/0/02/ReDianDuiHangYeQianJingQuShi.html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堆是一种直接将热能转换为电能的装置，广泛应用于余热回收、空间探测器的电源以及微型热电发电机(MTEGs)中。近年来，新材料的发现和纳米技术的应用显著提高了热电材料的性能，使得热电堆的能量转换效率和工作温度范围得以扩展。此外，随着对可再生能源和能源效率的重视，热电堆作为清洁、可靠的能量转换技术，吸引了越来越多的研究和投资。</w:t>
      </w:r>
      <w:r>
        <w:rPr>
          <w:rFonts w:hint="eastAsia"/>
        </w:rPr>
        <w:br/>
      </w:r>
      <w:r>
        <w:rPr>
          <w:rFonts w:hint="eastAsia"/>
        </w:rPr>
        <w:t>　　未来，热电堆技术将朝着更高效率、更低成本和更广泛应用的方向发展。通过优化材料结构和制造工艺，新型热电材料将具有更高的热电性能，适用于更广泛的温度范围和工作环境。同时，热电堆的集成化和模块化设计将简化安装和维护过程，促进其在分布式发电、便携式电子设备和物联网传感器等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6c5d608bb4d20" w:history="1">
        <w:r>
          <w:rPr>
            <w:rStyle w:val="Hyperlink"/>
          </w:rPr>
          <w:t>2025-2031年中国热电堆市场现状与趋势预测报告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热电堆行业的市场规模、需求变化、产业链动态及区域发展格局。报告重点解读了热电堆行业竞争态势与重点企业的市场表现，并通过科学研判行业趋势与前景，揭示了热电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热电堆行业界定及应用</w:t>
      </w:r>
      <w:r>
        <w:rPr>
          <w:rFonts w:hint="eastAsia"/>
        </w:rPr>
        <w:br/>
      </w:r>
      <w:r>
        <w:rPr>
          <w:rFonts w:hint="eastAsia"/>
        </w:rPr>
        <w:t>　　第一节 热电堆行业定义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2019-2024年全球热电堆行业运行概况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2019-2024年全球热电堆行业市场规模分析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全球主要地区热电堆行业运行情况分析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2025-2031年全球热电堆行业发展趋势预测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热电堆行业相关政策、标准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一、2024-2025年热电堆行业品牌发展现状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二、2024-2025年热电堆行业需求市场现状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三、2024-2025年热电堆市场需求层次分析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四、2024-2025年中国热电堆市场走向分析</w:t>
      </w:r>
      <w:r>
        <w:rPr>
          <w:rFonts w:hint="eastAsia"/>
        </w:rPr>
        <w:br/>
      </w:r>
      <w:r>
        <w:rPr>
          <w:rFonts w:hint="eastAsia"/>
        </w:rPr>
        <w:t>　　第二节 中国热电堆产品技术分析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一、2024-2025年热电堆产品技术变化特点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二、2024-2025年热电堆产品市场的新技术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三、2024-2025年热电堆产品市场现状分析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中国热电堆行业存在的问题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一、2024-2025年热电堆产品市场存在的主要问题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二、2024-2025年国内热电堆产品市场的三大瓶颈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三、2024-2025年热电堆产品市场遭遇的规模难题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对中国热电堆市场的分析及思考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一、热电堆市场特点</w:t>
      </w:r>
      <w:r>
        <w:rPr>
          <w:rFonts w:hint="eastAsia"/>
        </w:rPr>
        <w:br/>
      </w:r>
      <w:r>
        <w:rPr>
          <w:rFonts w:hint="eastAsia"/>
        </w:rPr>
        <w:t>　　　　二、热电堆市场分析</w:t>
      </w:r>
      <w:r>
        <w:rPr>
          <w:rFonts w:hint="eastAsia"/>
        </w:rPr>
        <w:br/>
      </w:r>
      <w:r>
        <w:rPr>
          <w:rFonts w:hint="eastAsia"/>
        </w:rPr>
        <w:t>　　　　三、热电堆市场变化的方向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中国热电堆市场现状分析</w:t>
      </w:r>
      <w:r>
        <w:rPr>
          <w:rFonts w:hint="eastAsia"/>
        </w:rPr>
        <w:br/>
      </w:r>
      <w:r>
        <w:rPr>
          <w:rFonts w:hint="eastAsia"/>
        </w:rPr>
        <w:t>　　第二节 中国热电堆行业产量情况分析及预测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一、热电堆总体产能规模</w:t>
      </w:r>
      <w:r>
        <w:rPr>
          <w:rFonts w:hint="eastAsia"/>
        </w:rPr>
        <w:br/>
      </w:r>
      <w:r>
        <w:rPr>
          <w:rFonts w:hint="eastAsia"/>
        </w:rPr>
        <w:t>　　　　二、热电堆生产区域分布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四、2025-2031年中国热电堆产量预测</w:t>
      </w:r>
      <w:r>
        <w:rPr>
          <w:rFonts w:hint="eastAsia"/>
        </w:rPr>
        <w:br/>
      </w:r>
      <w:r>
        <w:rPr>
          <w:rFonts w:hint="eastAsia"/>
        </w:rPr>
        <w:t>　　第三节 中国热电堆市场需求分析及预测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三、2025-2031年中国热电堆市场需求量预测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中国热电堆进出口分析</w:t>
      </w:r>
      <w:r>
        <w:rPr>
          <w:rFonts w:hint="eastAsia"/>
        </w:rPr>
        <w:br/>
      </w:r>
      <w:r>
        <w:rPr>
          <w:rFonts w:hint="eastAsia"/>
        </w:rPr>
        <w:t>　　第一节 热电堆进口情况分析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热电堆出口情况分析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影响热电堆进出口因素分析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2019-2024年中国热电堆行业规模情况分析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2019-2024年中国热电堆行业财务能力分析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热电堆行业细分产品调研</w:t>
      </w:r>
      <w:r>
        <w:rPr>
          <w:rFonts w:hint="eastAsia"/>
        </w:rPr>
        <w:br/>
      </w:r>
      <w:r>
        <w:rPr>
          <w:rFonts w:hint="eastAsia"/>
        </w:rPr>
        <w:t>　　第一节 热电堆细分产品结构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热电堆行业上游产业发展分析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**地区热电堆市场容量分析</w:t>
      </w:r>
      <w:r>
        <w:rPr>
          <w:rFonts w:hint="eastAsia"/>
        </w:rPr>
        <w:br/>
      </w:r>
      <w:r>
        <w:rPr>
          <w:rFonts w:hint="eastAsia"/>
        </w:rPr>
        <w:t>　　第三节 **地区热电堆市场容量分析</w:t>
      </w:r>
      <w:r>
        <w:rPr>
          <w:rFonts w:hint="eastAsia"/>
        </w:rPr>
        <w:br/>
      </w:r>
      <w:r>
        <w:rPr>
          <w:rFonts w:hint="eastAsia"/>
        </w:rPr>
        <w:t>　　第四节 **地区热电堆市场容量分析</w:t>
      </w:r>
      <w:r>
        <w:rPr>
          <w:rFonts w:hint="eastAsia"/>
        </w:rPr>
        <w:br/>
      </w:r>
      <w:r>
        <w:rPr>
          <w:rFonts w:hint="eastAsia"/>
        </w:rPr>
        <w:t>　　第五节 **地区热电堆市场容量分析</w:t>
      </w:r>
      <w:r>
        <w:rPr>
          <w:rFonts w:hint="eastAsia"/>
        </w:rPr>
        <w:br/>
      </w:r>
      <w:r>
        <w:rPr>
          <w:rFonts w:hint="eastAsia"/>
        </w:rPr>
        <w:t>　　第六节 **地区热电堆市场容量分析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2025年热电堆市场前景分析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五、2025年中国热电堆行业发展面临的机遇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热电堆行业投资风险预警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一、热电堆行业市场风险预测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二、热电堆行业政策风险预测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三、热电堆行业经营风险预测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四、热电堆行业技术风险预测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五、热电堆行业竞争风险预测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热电堆投资建议</w:t>
      </w:r>
      <w:r>
        <w:rPr>
          <w:rFonts w:hint="eastAsia"/>
        </w:rPr>
        <w:br/>
      </w:r>
      <w:r>
        <w:rPr>
          <w:rFonts w:hint="eastAsia"/>
        </w:rPr>
        <w:t>　　第一节 热电堆行业投资环境分析</w:t>
      </w:r>
      <w:r>
        <w:rPr>
          <w:rFonts w:hint="eastAsia"/>
        </w:rPr>
        <w:br/>
      </w:r>
      <w:r>
        <w:rPr>
          <w:rFonts w:hint="eastAsia"/>
        </w:rPr>
        <w:t>　　第二节 热电堆行业投资进入壁垒分析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2019-2024年中国热电堆行业产量及增长趋势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2025-2031年中国热电堆行业市场需求预测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2019-2024年中国热电堆行业出口量及增速统计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2025年热电堆行业壁垒</w:t>
      </w:r>
      <w:r>
        <w:rPr>
          <w:rFonts w:hint="eastAsia"/>
        </w:rPr>
        <w:br/>
      </w:r>
      <w:r>
        <w:rPr>
          <w:rFonts w:hint="eastAsia"/>
        </w:rPr>
        <w:t>　　图表 2025年热电堆市场前景分析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2025-2031年中国热电堆市场需求预测</w:t>
      </w:r>
      <w:r>
        <w:rPr>
          <w:rFonts w:hint="eastAsia"/>
        </w:rPr>
        <w:br/>
      </w:r>
      <w:r>
        <w:rPr>
          <w:rFonts w:hint="eastAsia"/>
        </w:rPr>
        <w:t>　　图表 2025年热电堆发展趋势预测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6c5d608bb4d20" w:history="1">
        <w:r>
          <w:rPr>
            <w:rStyle w:val="Hyperlink"/>
          </w:rPr>
          <w:t>2025-2031年中国热电堆市场现状与趋势预测报告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6c5d608bb4d20" w:history="1">
        <w:r>
          <w:rPr>
            <w:rStyle w:val="Hyperlink"/>
          </w:rPr>
          <w:t>https://www.20087.com/0/02/ReDianDuiHangYeQianJingQuShi.html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 火电、热电堆温度传感器、核能供热堆、热电堆探测器、热核电站、热电堆结构、热电堆电路、热电堆红外传感器、高温气冷堆发电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3ad4019a4ff7" w:history="1">
      <w:r>
        <w:rPr>
          <w:rStyle w:val="Hyperlink"/>
        </w:rPr>
        <w:t>2025-2031年中国热电堆市场现状与趋势预测报告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ReDianDuiHangYeQianJingQuShi.html" TargetMode="External" Id="R4116c5d608bb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ReDianDuiHangYeQianJingQuShi.html" TargetMode="External" Id="R5da43ad4019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2024-09-06T05:30:00Z</dcterms:created>
  <dcterms:modified xsi:type="dcterms:W3CDTF">2024-09-06T06:30:00Z</dcterms:modified>
  <dc:subject>2025-2031年中国热电堆市场现状与趋势预测报告</dc:subject>
  <dc:title>2025-2031年中国热电堆市场现状与趋势预测报告</dc:title>
  <cp:keywords>2025-2031年中国热电堆市场现状与趋势预测报告</cp:keywords>
  <dc:description>2025-2031年中国热电堆市场现状与趋势预测报告</dc:description>
</cp:coreProperties>
</file>