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45bc75cf44a1" w:history="1">
              <w:r>
                <w:rPr>
                  <w:rStyle w:val="Hyperlink"/>
                </w:rPr>
                <w:t>2025-2031年中国禽流感疫苗行业发展研究与市场前景预测报告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45bc75cf44a1" w:history="1">
              <w:r>
                <w:rPr>
                  <w:rStyle w:val="Hyperlink"/>
                </w:rPr>
                <w:t>2025-2031年中国禽流感疫苗行业发展研究与市场前景预测报告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45bc75cf44a1" w:history="1">
                <w:r>
                  <w:rPr>
                    <w:rStyle w:val="Hyperlink"/>
                  </w:rPr>
                  <w:t>https://www.20087.com/0/92/QinLiuGanYiMiaoHangYeXianZhuangJiQianJing.html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流感疫苗是防控禽流感疫情的重要手段，近年来在疫苗研发和生产技术的创新下，其有效性和安全性得到了显著提升。一方面，通过基因工程技术，开发了亚单位疫苗、DNA疫苗、病毒载体疫苗等多种新型疫苗，提高了疫苗的免疫原性和稳定性，降低了副作用。另一方面，规模化、自动化生产技术的应用，提高了疫苗的产能和质量控制水平，确保了疫苗的充足供应。此外，随着全球禽流感监测网络的建立和完善，禽流感疫苗的快速响应和更新迭代能力不断增强，有效应对了不同亚型病毒的爆发。</w:t>
      </w:r>
      <w:r>
        <w:rPr>
          <w:rFonts w:hint="eastAsia"/>
        </w:rPr>
        <w:br/>
      </w:r>
      <w:r>
        <w:rPr>
          <w:rFonts w:hint="eastAsia"/>
        </w:rPr>
        <w:t>　　未来，禽流感疫苗的发展将更加注重广谱性和智能化。广谱性方面，研发能够覆盖多种禽流感病毒亚型的广谱疫苗，提高疫苗的通用性和持久性；智能化方面，结合大数据分析和人工智能技术，实现疫苗研发的精准化和个性化，以及疫苗效果的实时监测和评估。同时，随着全球卫生治理体系的完善，加强跨国合作和资源共享，推动禽流感疫苗的公平分配和普及接种，以及开发适用于不同禽类品种和生长阶段的疫苗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45bc75cf44a1" w:history="1">
        <w:r>
          <w:rPr>
            <w:rStyle w:val="Hyperlink"/>
          </w:rPr>
          <w:t>2025-2031年中国禽流感疫苗行业发展研究与市场前景预测报告</w:t>
        </w:r>
      </w:hyperlink>
      <w:r>
        <w:rPr>
          <w:rFonts w:hint="eastAsia"/>
        </w:rPr>
        <w:t>》依托权威数据资源与长期市场监测，系统分析了禽流感疫苗行业的市场规模、市场需求及产业链结构，深入探讨了禽流感疫苗价格变动与细分市场特征。报告科学预测了禽流感疫苗市场前景及未来发展趋势，重点剖析了行业集中度、竞争格局及重点企业的市场地位，并通过SWOT分析揭示了禽流感疫苗行业机遇与潜在风险。报告为投资者及业内企业提供了全面的市场洞察与决策参考，助力把握禽流感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禽流感疫苗行业发展概述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一、禽流感疫苗行业定义及分类</w:t>
      </w:r>
      <w:r>
        <w:rPr>
          <w:rFonts w:hint="eastAsia"/>
        </w:rPr>
        <w:br/>
      </w:r>
      <w:r>
        <w:rPr>
          <w:rFonts w:hint="eastAsia"/>
        </w:rPr>
        <w:t>　　　　二、禽流感疫苗行业经济特性</w:t>
      </w:r>
      <w:r>
        <w:rPr>
          <w:rFonts w:hint="eastAsia"/>
        </w:rPr>
        <w:br/>
      </w:r>
      <w:r>
        <w:rPr>
          <w:rFonts w:hint="eastAsia"/>
        </w:rPr>
        <w:t>　　　　三、禽流感疫苗行业产业链简介</w:t>
      </w:r>
      <w:r>
        <w:rPr>
          <w:rFonts w:hint="eastAsia"/>
        </w:rPr>
        <w:br/>
      </w:r>
      <w:r>
        <w:rPr>
          <w:rFonts w:hint="eastAsia"/>
        </w:rPr>
        <w:t>　　第二节 禽流感疫苗行业发展成熟度</w:t>
      </w:r>
      <w:r>
        <w:rPr>
          <w:rFonts w:hint="eastAsia"/>
        </w:rPr>
        <w:br/>
      </w:r>
      <w:r>
        <w:rPr>
          <w:rFonts w:hint="eastAsia"/>
        </w:rPr>
        <w:t>　　　　一、禽流感疫苗行业发展周期分析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禽流感疫苗行业相关产业动态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2024-2025年中国禽流感疫苗行业发展环境分析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禽流感疫苗行业经济环境分析</w:t>
      </w:r>
      <w:r>
        <w:rPr>
          <w:rFonts w:hint="eastAsia"/>
        </w:rPr>
        <w:br/>
      </w:r>
      <w:r>
        <w:rPr>
          <w:rFonts w:hint="eastAsia"/>
        </w:rPr>
        <w:t>　　第二节 禽流感疫苗行业政策环境分析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一、禽流感疫苗行业政策影响分析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二、相关禽流感疫苗行业标准分析</w:t>
      </w:r>
      <w:r>
        <w:rPr>
          <w:rFonts w:hint="eastAsia"/>
        </w:rPr>
        <w:br/>
      </w:r>
      <w:r>
        <w:rPr>
          <w:rFonts w:hint="eastAsia"/>
        </w:rPr>
        <w:t>　　第三节 禽流感疫苗行业社会环境分析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2024-2025年禽流感疫苗行业技术发展现状及趋势分析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禽流感疫苗行业技术发展现状分析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国内外禽流感疫苗行业技术差异与原因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禽流感疫苗行业技术发展方向、趋势预测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提升禽流感疫苗行业技术能力策略建议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中国禽流感疫苗市场发展调研</w:t>
      </w:r>
      <w:r>
        <w:rPr>
          <w:rFonts w:hint="eastAsia"/>
        </w:rPr>
        <w:br/>
      </w:r>
      <w:r>
        <w:rPr>
          <w:rFonts w:hint="eastAsia"/>
        </w:rPr>
        <w:t>　　第一节 禽流感疫苗市场现状分析及预测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二、2025-2031年中国禽流感疫苗市场规模预测</w:t>
      </w:r>
      <w:r>
        <w:rPr>
          <w:rFonts w:hint="eastAsia"/>
        </w:rPr>
        <w:br/>
      </w:r>
      <w:r>
        <w:rPr>
          <w:rFonts w:hint="eastAsia"/>
        </w:rPr>
        <w:t>　　第二节 禽流感疫苗行业产能分析及预测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二、2025-2031年中国禽流感疫苗行业产能预测</w:t>
      </w:r>
      <w:r>
        <w:rPr>
          <w:rFonts w:hint="eastAsia"/>
        </w:rPr>
        <w:br/>
      </w:r>
      <w:r>
        <w:rPr>
          <w:rFonts w:hint="eastAsia"/>
        </w:rPr>
        <w:t>　　第三节 禽流感疫苗行业产量情况分析及预测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二、2025-2031年中国禽流感疫苗行业产量预测分析</w:t>
      </w:r>
      <w:r>
        <w:rPr>
          <w:rFonts w:hint="eastAsia"/>
        </w:rPr>
        <w:br/>
      </w:r>
      <w:r>
        <w:rPr>
          <w:rFonts w:hint="eastAsia"/>
        </w:rPr>
        <w:t>　　第四节 禽流感疫苗市场需求分析及预测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二、2025-2031年中国禽流感疫苗市场需求预测分析</w:t>
      </w:r>
      <w:r>
        <w:rPr>
          <w:rFonts w:hint="eastAsia"/>
        </w:rPr>
        <w:br/>
      </w:r>
      <w:r>
        <w:rPr>
          <w:rFonts w:hint="eastAsia"/>
        </w:rPr>
        <w:t>　　第五节 禽流感疫苗进出口数据分析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一、2019-2024年中国禽流感疫苗进出口数据分析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二、2025-2031年国内禽流感疫苗进出口情况预测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禽流感疫苗细分市场深度分析</w:t>
      </w:r>
      <w:r>
        <w:rPr>
          <w:rFonts w:hint="eastAsia"/>
        </w:rPr>
        <w:br/>
      </w:r>
      <w:r>
        <w:rPr>
          <w:rFonts w:hint="eastAsia"/>
        </w:rPr>
        <w:t>　　第一节 禽流感疫苗细分市场（一）发展研究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禽流感疫苗细分市场（二）发展研究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2019-2024年中国禽流感疫苗行业总体发展状况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中国禽流感疫苗行业规模情况分析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一、禽流感疫苗行业单位规模情况分析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二、禽流感疫苗行业人员规模状况分析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三、禽流感疫苗行业资产规模状况分析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四、禽流感疫苗行业市场规模状况分析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五、禽流感疫苗行业敏感性分析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中国禽流感疫苗行业财务能力分析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一、禽流感疫苗行业盈利能力分析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二、禽流感疫苗行业偿债能力分析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三、禽流感疫苗行业营运能力分析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四、禽流感疫苗行业发展能力分析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2019-2024年中国禽流感疫苗行业区域市场分析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中国禽流感疫苗行业区域市场结构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重点地区禽流感疫苗行业调研分析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五、重点地区（五）禽流感疫苗市场分析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禽流感疫苗行业产品价格分析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三、主要禽流感疫苗品牌产品价位分析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五、价格在禽流感疫苗行业竞争中的重要性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2024-2025年中国禽流感疫苗行业上下游行业发展分析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禽流感疫苗上游行业分析</w:t>
      </w:r>
      <w:r>
        <w:rPr>
          <w:rFonts w:hint="eastAsia"/>
        </w:rPr>
        <w:br/>
      </w:r>
      <w:r>
        <w:rPr>
          <w:rFonts w:hint="eastAsia"/>
        </w:rPr>
        <w:t>　　　　一、禽流感疫苗产品成本构成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四、上游供给对禽流感疫苗行业的影响</w:t>
      </w:r>
      <w:r>
        <w:rPr>
          <w:rFonts w:hint="eastAsia"/>
        </w:rPr>
        <w:br/>
      </w:r>
      <w:r>
        <w:rPr>
          <w:rFonts w:hint="eastAsia"/>
        </w:rPr>
        <w:t>　　第二节 禽流感疫苗下游行业分析</w:t>
      </w:r>
      <w:r>
        <w:rPr>
          <w:rFonts w:hint="eastAsia"/>
        </w:rPr>
        <w:br/>
      </w:r>
      <w:r>
        <w:rPr>
          <w:rFonts w:hint="eastAsia"/>
        </w:rPr>
        <w:t>　　　　一、禽流感疫苗下游行业分布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四、下游需求对禽流感疫苗行业的影响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禽流感疫苗行业重点企业发展调研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2024-2025年中国禽流感疫苗产业市场竞争格局分析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2024-2025年中国禽流感疫苗产业竞争现状分析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一、禽流感疫苗竞争力分析</w:t>
      </w:r>
      <w:r>
        <w:rPr>
          <w:rFonts w:hint="eastAsia"/>
        </w:rPr>
        <w:br/>
      </w:r>
      <w:r>
        <w:rPr>
          <w:rFonts w:hint="eastAsia"/>
        </w:rPr>
        <w:t>　　　　二、禽流感疫苗技术竞争分析</w:t>
      </w:r>
      <w:r>
        <w:rPr>
          <w:rFonts w:hint="eastAsia"/>
        </w:rPr>
        <w:br/>
      </w:r>
      <w:r>
        <w:rPr>
          <w:rFonts w:hint="eastAsia"/>
        </w:rPr>
        <w:t>　　　　三、禽流感疫苗价格竞争分析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2025年中国禽流感疫苗产业集中度分析</w:t>
      </w:r>
      <w:r>
        <w:rPr>
          <w:rFonts w:hint="eastAsia"/>
        </w:rPr>
        <w:br/>
      </w:r>
      <w:r>
        <w:rPr>
          <w:rFonts w:hint="eastAsia"/>
        </w:rPr>
        <w:t>　　　　一、禽流感疫苗市场集中度分析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二、禽流感疫苗企业集中度分析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2025-2031年提高禽流感疫苗企业竞争力的策略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禽流感疫苗行业投资风险预警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2024-2025年影响禽流感疫苗行业发展的主要因素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一、影响禽流感疫苗行业运行的有利因素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二、影响禽流感疫苗行业运行的稳定因素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三、影响禽流感疫苗行业运行的不利因素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四、我国禽流感疫苗行业发展面临的挑战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五、我国禽流感疫苗行业发展面临的机遇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禽流感疫苗行业投资风险预警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一、2025-2031年禽流感疫苗行业市场风险及控制策略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二、2025-2031年禽流感疫苗行业政策风险及控制策略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三、2025-2031年禽流感疫苗行业经营风险及控制策略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四、2025-2031年禽流感疫苗同业竞争风险及控制策略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五、2025-2031年禽流感疫苗行业其他风险及控制策略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禽流感疫苗行业发展趋势与投资规划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2025-2031年禽流感疫苗市场发展潜力分析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2025-2031年禽流感疫苗行业发展趋势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2025-2031年禽流感疫苗行业投资前景研究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中-智林-－对我国禽流感疫苗品牌的战略思考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二、禽流感疫苗实施品牌战略的意义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四、我国禽流感疫苗企业的品牌战略</w:t>
      </w:r>
      <w:r>
        <w:rPr>
          <w:rFonts w:hint="eastAsia"/>
        </w:rPr>
        <w:br/>
      </w:r>
      <w:r>
        <w:rPr>
          <w:rFonts w:hint="eastAsia"/>
        </w:rPr>
        <w:t>　　　　五、禽流感疫苗品牌战略管理的策略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2019-2024年中国禽流感疫苗行业产品市场价格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禽流感疫苗重点企业经营情况分析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禽流感疫苗重点企业经营情况分析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2025-2031年中国禽流感疫苗市场规模预测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2025-2031年中国禽流感疫苗行业利润预测</w:t>
      </w:r>
      <w:r>
        <w:rPr>
          <w:rFonts w:hint="eastAsia"/>
        </w:rPr>
        <w:br/>
      </w:r>
      <w:r>
        <w:rPr>
          <w:rFonts w:hint="eastAsia"/>
        </w:rPr>
        <w:t>　　图表 2025年禽流感疫苗行业壁垒</w:t>
      </w:r>
      <w:r>
        <w:rPr>
          <w:rFonts w:hint="eastAsia"/>
        </w:rPr>
        <w:br/>
      </w:r>
      <w:r>
        <w:rPr>
          <w:rFonts w:hint="eastAsia"/>
        </w:rPr>
        <w:t>　　图表 2025年禽流感疫苗市场前景分析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2025-2031年中国禽流感疫苗市场需求预测</w:t>
      </w:r>
      <w:r>
        <w:rPr>
          <w:rFonts w:hint="eastAsia"/>
        </w:rPr>
        <w:br/>
      </w:r>
      <w:r>
        <w:rPr>
          <w:rFonts w:hint="eastAsia"/>
        </w:rPr>
        <w:t>　　图表 2025年禽流感疫苗发展趋势预测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45bc75cf44a1" w:history="1">
        <w:r>
          <w:rPr>
            <w:rStyle w:val="Hyperlink"/>
          </w:rPr>
          <w:t>2025-2031年中国禽流感疫苗行业发展研究与市场前景预测报告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45bc75cf44a1" w:history="1">
        <w:r>
          <w:rPr>
            <w:rStyle w:val="Hyperlink"/>
          </w:rPr>
          <w:t>https://www.20087.com/0/92/QinLiuGanYiMiaoHangYeXianZhuangJiQianJing.html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禽流感疫苗接种方法、禽流感疫苗用法用量、鸡打完禽流感疫苗应激反应、禽流感疫苗注射后多少天产生免疫抗体、家禽疫苗、禽流感疫苗可以兑水喂鸡吗、禽流感疫苗怎么打、h5h7禽流感疫苗、禽流感有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bf52a9be4f67" w:history="1">
      <w:r>
        <w:rPr>
          <w:rStyle w:val="Hyperlink"/>
        </w:rPr>
        <w:t>2025-2031年中国禽流感疫苗行业发展研究与市场前景预测报告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nLiuGanYiMiaoHangYeXianZhuangJiQianJing.html" TargetMode="External" Id="Re79245bc75cf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nLiuGanYiMiaoHangYeXianZhuangJiQianJing.html" TargetMode="External" Id="R5aa9bf52a9b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2025-03-02T07:59:00Z</dcterms:created>
  <dcterms:modified xsi:type="dcterms:W3CDTF">2025-03-02T08:59:00Z</dcterms:modified>
  <dc:subject>2025-2031年中国禽流感疫苗行业发展研究与市场前景预测报告</dc:subject>
  <dc:title>2025-2031年中国禽流感疫苗行业发展研究与市场前景预测报告</dc:title>
  <cp:keywords>2025-2031年中国禽流感疫苗行业发展研究与市场前景预测报告</cp:keywords>
  <dc:description>2025-2031年中国禽流感疫苗行业发展研究与市场前景预测报告</dc:description>
</cp:coreProperties>
</file>