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5e710e9d4d497f" w:history="1">
              <w:r>
                <w:rPr>
                  <w:rStyle w:val="Hyperlink"/>
                </w:rPr>
                <w:t>2025-2031年中国中央商务区市场研究分析与前景趋势报告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5e710e9d4d497f" w:history="1">
              <w:r>
                <w:rPr>
                  <w:rStyle w:val="Hyperlink"/>
                </w:rPr>
                <w:t>2025-2031年中国中央商务区市场研究分析与前景趋势报告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5268921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5e710e9d4d497f" w:history="1">
                <w:r>
                  <w:rPr>
                    <w:rStyle w:val="Hyperlink"/>
                  </w:rPr>
                  <w:t>https://www.20087.com/1/92/ZhongYangShangWuQuShiChangXianZhuangHeQianJing.html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央商务区（CBD）是指城市中集中了大量商业、金融及服务业设施的核心区域，是现代城市发展的重要标志之一。近年来，随着城市化进程的加快和经济全球化的发展，CBD在规划理念、功能多样化及智能化管理方面取得了长足进步。现代CBD不仅通过科学合理的规划布局，促进了土地资源的有效利用，还引入了多元化的商业活动和公共空间，提升了城市活力和居民生活质量。</w:t>
      </w:r>
      <w:r>
        <w:rPr>
          <w:rFonts w:hint="eastAsia"/>
        </w:rPr>
        <w:br/>
      </w:r>
      <w:r>
        <w:rPr>
          <w:rFonts w:hint="eastAsia"/>
        </w:rPr>
        <w:t>　　未来，中央商务区的发展将主要集中在智能化与可持续发展方面。一方面，结合智慧城市技术和大数据分析平台，可以实现对交通流量、能源消耗及环境质量的智能监控和优化管理，打造更加宜居宜业的城市环境。此外，利用可再生能源和绿色建筑设计理念，减少碳排放，促进城市的可持续发展。另一方面，随着全球对共享经济和弹性工作模式的关注度上升，探索CBD在这些新兴领域的应用潜力，如参与共享办公空间建设或智能交通系统升级，将是未来研究的一个重要方向。同时，注重标准化建设和国际认证，确保项目的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5e710e9d4d497f" w:history="1">
        <w:r>
          <w:rPr>
            <w:rStyle w:val="Hyperlink"/>
          </w:rPr>
          <w:t>2025-2031年中国中央商务区市场研究分析与前景趋势报告</w:t>
        </w:r>
      </w:hyperlink>
      <w:r>
        <w:rPr>
          <w:rFonts w:hint="eastAsia"/>
        </w:rPr>
        <w:t>》通过对中央商务区行业的全面调研，系统分析了中央商务区市场规模、技术现状及未来发展方向，揭示了行业竞争格局的演变趋势与潜在问题。同时，报告评估了中央商务区行业投资价值与效益，识别了发展中的主要挑战与机遇，并结合SWOT分析为投资者和企业提供了科学的战略建议。此外，报告重点聚焦中央商务区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中央商务区产业概述</w:t>
      </w:r>
      <w:r>
        <w:rPr>
          <w:rFonts w:hint="eastAsia"/>
        </w:rPr>
        <w:br/>
      </w:r>
      <w:r>
        <w:rPr>
          <w:rFonts w:hint="eastAsia"/>
        </w:rPr>
        <w:t>　　第一节 中央商务区定义与分类</w:t>
      </w:r>
      <w:r>
        <w:rPr>
          <w:rFonts w:hint="eastAsia"/>
        </w:rPr>
        <w:br/>
      </w:r>
      <w:r>
        <w:rPr>
          <w:rFonts w:hint="eastAsia"/>
        </w:rPr>
        <w:t>　　第二节 中央商务区产业链结构及关键环节剖析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中央商务区商业模式与盈利模式解析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中央商务区经济指标与行业评估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全球中央商务区市场发展综述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2019-2024年全球中央商务区市场规模及增长趋势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主要国家与地区中央商务区市场对比</w:t>
      </w:r>
      <w:r>
        <w:rPr>
          <w:rFonts w:hint="eastAsia"/>
        </w:rPr>
        <w:br/>
      </w:r>
      <w:r>
        <w:rPr>
          <w:rFonts w:hint="eastAsia"/>
        </w:rPr>
        <w:t>　　第三节 2025-2031年全球中央商务区行业发展趋势与前景预测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国际中央商务区市场发展趋势及对我国启示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二、对我国中央商务区市场的借鉴意义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中国中央商务区行业市场规模分析与预测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中央商务区市场的总体规模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一、2019-2024年中央商务区市场规模变化及趋势分析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二、2025年中央商务区行业市场规模特点</w:t>
      </w:r>
      <w:r>
        <w:rPr>
          <w:rFonts w:hint="eastAsia"/>
        </w:rPr>
        <w:br/>
      </w:r>
      <w:r>
        <w:rPr>
          <w:rFonts w:hint="eastAsia"/>
        </w:rPr>
        <w:t>　　第二节 中央商务区市场规模的构成</w:t>
      </w:r>
      <w:r>
        <w:rPr>
          <w:rFonts w:hint="eastAsia"/>
        </w:rPr>
        <w:br/>
      </w:r>
      <w:r>
        <w:rPr>
          <w:rFonts w:hint="eastAsia"/>
        </w:rPr>
        <w:t>　　　　一、中央商务区客户群体特征与偏好分析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二、不同类型中央商务区市场规模分布</w:t>
      </w:r>
      <w:r>
        <w:rPr>
          <w:rFonts w:hint="eastAsia"/>
        </w:rPr>
        <w:br/>
      </w:r>
      <w:r>
        <w:rPr>
          <w:rFonts w:hint="eastAsia"/>
        </w:rPr>
        <w:t>　　　　三、各地区中央商务区市场规模差异与特点</w:t>
      </w:r>
      <w:r>
        <w:rPr>
          <w:rFonts w:hint="eastAsia"/>
        </w:rPr>
        <w:br/>
      </w:r>
      <w:r>
        <w:rPr>
          <w:rFonts w:hint="eastAsia"/>
        </w:rPr>
        <w:t>　　第三节 中央商务区市场规模的预测与展望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一、未来几年中央商务区市场规模增长预测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2024-2025年中央商务区行业技术发展现状及趋势分析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中央商务区行业技术发展现状分析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国内外中央商务区行业技术差距分析及差距形成的主要原因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中央商务区行业技术发展方向、趋势预测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提升中央商务区行业技术能力策略建议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2019-2024年中国中央商务区行业总体发展与财务状况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2019-2024年中央商务区行业规模情况</w:t>
      </w:r>
      <w:r>
        <w:rPr>
          <w:rFonts w:hint="eastAsia"/>
        </w:rPr>
        <w:br/>
      </w:r>
      <w:r>
        <w:rPr>
          <w:rFonts w:hint="eastAsia"/>
        </w:rPr>
        <w:t>　　　　一、中央商务区行业企业数量规模</w:t>
      </w:r>
      <w:r>
        <w:rPr>
          <w:rFonts w:hint="eastAsia"/>
        </w:rPr>
        <w:br/>
      </w:r>
      <w:r>
        <w:rPr>
          <w:rFonts w:hint="eastAsia"/>
        </w:rPr>
        <w:t>　　　　二、中央商务区行业从业人员规模</w:t>
      </w:r>
      <w:r>
        <w:rPr>
          <w:rFonts w:hint="eastAsia"/>
        </w:rPr>
        <w:br/>
      </w:r>
      <w:r>
        <w:rPr>
          <w:rFonts w:hint="eastAsia"/>
        </w:rPr>
        <w:t>　　　　三、中央商务区行业市场敏感性分析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2019-2024年中央商务区行业财务能力分析</w:t>
      </w:r>
      <w:r>
        <w:rPr>
          <w:rFonts w:hint="eastAsia"/>
        </w:rPr>
        <w:br/>
      </w:r>
      <w:r>
        <w:rPr>
          <w:rFonts w:hint="eastAsia"/>
        </w:rPr>
        <w:t>　　　　一、中央商务区行业盈利能力</w:t>
      </w:r>
      <w:r>
        <w:rPr>
          <w:rFonts w:hint="eastAsia"/>
        </w:rPr>
        <w:br/>
      </w:r>
      <w:r>
        <w:rPr>
          <w:rFonts w:hint="eastAsia"/>
        </w:rPr>
        <w:t>　　　　二、中央商务区行业偿债能力</w:t>
      </w:r>
      <w:r>
        <w:rPr>
          <w:rFonts w:hint="eastAsia"/>
        </w:rPr>
        <w:br/>
      </w:r>
      <w:r>
        <w:rPr>
          <w:rFonts w:hint="eastAsia"/>
        </w:rPr>
        <w:t>　　　　三、中央商务区行业营运能力</w:t>
      </w:r>
      <w:r>
        <w:rPr>
          <w:rFonts w:hint="eastAsia"/>
        </w:rPr>
        <w:br/>
      </w:r>
      <w:r>
        <w:rPr>
          <w:rFonts w:hint="eastAsia"/>
        </w:rPr>
        <w:t>　　　　四、中央商务区行业发展能力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中国中央商务区行业细分市场调研与机会挖掘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中央商务区细分市场（一）市场调研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中央商务区细分市场（二）市场调研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中国中央商务区行业区域市场调研分析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2019-2024年中国中央商务区行业重点区域调研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一、重点地区（一）中央商务区市场规模与特点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二、重点地区（二）中央商务区市场规模及特点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三、重点地区（三）中央商务区市场规模及特点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四、重点地区（四）中央商务区市场规模及特点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不同区域中央商务区市场的对比与启示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二、中央商务区市场拓展策略与建议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中国中央商务区行业的营销渠道与客户分析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中央商务区行业渠道分析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二、各类渠道对中央商务区行业的影响</w:t>
      </w:r>
      <w:r>
        <w:rPr>
          <w:rFonts w:hint="eastAsia"/>
        </w:rPr>
        <w:br/>
      </w:r>
      <w:r>
        <w:rPr>
          <w:rFonts w:hint="eastAsia"/>
        </w:rPr>
        <w:t>　　　　三、主要中央商务区企业渠道策略研究</w:t>
      </w:r>
      <w:r>
        <w:rPr>
          <w:rFonts w:hint="eastAsia"/>
        </w:rPr>
        <w:br/>
      </w:r>
      <w:r>
        <w:rPr>
          <w:rFonts w:hint="eastAsia"/>
        </w:rPr>
        <w:t>　　第二节 中央商务区行业客户分析与定位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中国中央商务区行业竞争格局及策略选择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中央商务区行业总体市场竞争状况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一、中央商务区行业竞争结构分析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二、中央商务区企业竞争格局与集中度评估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三、中央商务区行业SWOT分析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中央商务区行业重点企业调研分析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中央商务区企业发展策略分析</w:t>
      </w:r>
      <w:r>
        <w:rPr>
          <w:rFonts w:hint="eastAsia"/>
        </w:rPr>
        <w:br/>
      </w:r>
      <w:r>
        <w:rPr>
          <w:rFonts w:hint="eastAsia"/>
        </w:rPr>
        <w:t>　　第一节 中央商务区市场与销售策略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中央商务区品牌战略思考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中国中央商务区行业发展环境分析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二、中央商务区行业主管部门、监管体制及相关政策法规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3、中央商务区行业的主要法律、法规和政策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4、2025年中央商务区行业法律法规和政策对行业的影响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二、中央商务区消费者需求分析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一、中央商务区技术的应用与创新</w:t>
      </w:r>
      <w:r>
        <w:rPr>
          <w:rFonts w:hint="eastAsia"/>
        </w:rPr>
        <w:br/>
      </w:r>
      <w:r>
        <w:rPr>
          <w:rFonts w:hint="eastAsia"/>
        </w:rPr>
        <w:t>　　　　二、中央商务区行业发展的技术趋势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2025-2031年中央商务区行业展趋势预测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2025-2031年中央商务区市场发展前景分析</w:t>
      </w:r>
      <w:r>
        <w:rPr>
          <w:rFonts w:hint="eastAsia"/>
        </w:rPr>
        <w:br/>
      </w:r>
      <w:r>
        <w:rPr>
          <w:rFonts w:hint="eastAsia"/>
        </w:rPr>
        <w:t>　　　　一、中央商务区市场发展潜力</w:t>
      </w:r>
      <w:r>
        <w:rPr>
          <w:rFonts w:hint="eastAsia"/>
        </w:rPr>
        <w:br/>
      </w:r>
      <w:r>
        <w:rPr>
          <w:rFonts w:hint="eastAsia"/>
        </w:rPr>
        <w:t>　　　　二、中央商务区市场前景分析</w:t>
      </w:r>
      <w:r>
        <w:rPr>
          <w:rFonts w:hint="eastAsia"/>
        </w:rPr>
        <w:br/>
      </w:r>
      <w:r>
        <w:rPr>
          <w:rFonts w:hint="eastAsia"/>
        </w:rPr>
        <w:t>　　　　三、中央商务区细分行业发展前景分析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2025-2031年中央商务区发展趋势预测</w:t>
      </w:r>
      <w:r>
        <w:rPr>
          <w:rFonts w:hint="eastAsia"/>
        </w:rPr>
        <w:br/>
      </w:r>
      <w:r>
        <w:rPr>
          <w:rFonts w:hint="eastAsia"/>
        </w:rPr>
        <w:t>　　　　一、中央商务区发展趋势预测</w:t>
      </w:r>
      <w:r>
        <w:rPr>
          <w:rFonts w:hint="eastAsia"/>
        </w:rPr>
        <w:br/>
      </w:r>
      <w:r>
        <w:rPr>
          <w:rFonts w:hint="eastAsia"/>
        </w:rPr>
        <w:t>　　　　二、中央商务区市场规模预测</w:t>
      </w:r>
      <w:r>
        <w:rPr>
          <w:rFonts w:hint="eastAsia"/>
        </w:rPr>
        <w:br/>
      </w:r>
      <w:r>
        <w:rPr>
          <w:rFonts w:hint="eastAsia"/>
        </w:rPr>
        <w:t>　　　　三、中央商务区细分市场发展趋势预测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未来中央商务区行业挑战与机遇探讨</w:t>
      </w:r>
      <w:r>
        <w:rPr>
          <w:rFonts w:hint="eastAsia"/>
        </w:rPr>
        <w:br/>
      </w:r>
      <w:r>
        <w:rPr>
          <w:rFonts w:hint="eastAsia"/>
        </w:rPr>
        <w:t>　　　　一、中央商务区行业挑战</w:t>
      </w:r>
      <w:r>
        <w:rPr>
          <w:rFonts w:hint="eastAsia"/>
        </w:rPr>
        <w:br/>
      </w:r>
      <w:r>
        <w:rPr>
          <w:rFonts w:hint="eastAsia"/>
        </w:rPr>
        <w:t>　　　　二、中央商务区行业机遇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中央商务区行业研究结论及建议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对中央商务区行业发展的建议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中^智^林^－对中央商务区企业和投资者的建议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中央商务区介绍</w:t>
      </w:r>
      <w:r>
        <w:rPr>
          <w:rFonts w:hint="eastAsia"/>
        </w:rPr>
        <w:br/>
      </w:r>
      <w:r>
        <w:rPr>
          <w:rFonts w:hint="eastAsia"/>
        </w:rPr>
        <w:t>　　图表 中央商务区图片</w:t>
      </w:r>
      <w:r>
        <w:rPr>
          <w:rFonts w:hint="eastAsia"/>
        </w:rPr>
        <w:br/>
      </w:r>
      <w:r>
        <w:rPr>
          <w:rFonts w:hint="eastAsia"/>
        </w:rPr>
        <w:t>　　图表 中央商务区产业链分析</w:t>
      </w:r>
      <w:r>
        <w:rPr>
          <w:rFonts w:hint="eastAsia"/>
        </w:rPr>
        <w:br/>
      </w:r>
      <w:r>
        <w:rPr>
          <w:rFonts w:hint="eastAsia"/>
        </w:rPr>
        <w:t>　　图表 中央商务区主要特点</w:t>
      </w:r>
      <w:r>
        <w:rPr>
          <w:rFonts w:hint="eastAsia"/>
        </w:rPr>
        <w:br/>
      </w:r>
      <w:r>
        <w:rPr>
          <w:rFonts w:hint="eastAsia"/>
        </w:rPr>
        <w:t>　　图表 中央商务区政策分析</w:t>
      </w:r>
      <w:r>
        <w:rPr>
          <w:rFonts w:hint="eastAsia"/>
        </w:rPr>
        <w:br/>
      </w:r>
      <w:r>
        <w:rPr>
          <w:rFonts w:hint="eastAsia"/>
        </w:rPr>
        <w:t>　　图表 中央商务区标准 技术</w:t>
      </w:r>
      <w:r>
        <w:rPr>
          <w:rFonts w:hint="eastAsia"/>
        </w:rPr>
        <w:br/>
      </w:r>
      <w:r>
        <w:rPr>
          <w:rFonts w:hint="eastAsia"/>
        </w:rPr>
        <w:t>　　图表 中央商务区最新消息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2019-2024年中央商务区行业市场容量统计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2019-2024年中国中央商务区行业市场规模及增长情况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2019-2024年中国中央商务区行业销售收入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2019-2024年中国中央商务区行业利润总额分析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2019-2024年中国中央商务区行业企业数量情况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2019-2024年中国中央商务区行业企业平均规模情况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中央商务区价格走势</w:t>
      </w:r>
      <w:r>
        <w:rPr>
          <w:rFonts w:hint="eastAsia"/>
        </w:rPr>
        <w:br/>
      </w:r>
      <w:r>
        <w:rPr>
          <w:rFonts w:hint="eastAsia"/>
        </w:rPr>
        <w:t>　　图表 2024年中央商务区成本和利润分析</w:t>
      </w:r>
      <w:r>
        <w:rPr>
          <w:rFonts w:hint="eastAsia"/>
        </w:rPr>
        <w:br/>
      </w:r>
      <w:r>
        <w:rPr>
          <w:rFonts w:hint="eastAsia"/>
        </w:rPr>
        <w:t>　　图表 2024年中国中央商务区行业竞争力分析</w:t>
      </w:r>
      <w:r>
        <w:rPr>
          <w:rFonts w:hint="eastAsia"/>
        </w:rPr>
        <w:br/>
      </w:r>
      <w:r>
        <w:rPr>
          <w:rFonts w:hint="eastAsia"/>
        </w:rPr>
        <w:t>　　图表 中央商务区优势</w:t>
      </w:r>
      <w:r>
        <w:rPr>
          <w:rFonts w:hint="eastAsia"/>
        </w:rPr>
        <w:br/>
      </w:r>
      <w:r>
        <w:rPr>
          <w:rFonts w:hint="eastAsia"/>
        </w:rPr>
        <w:t>　　图表 中央商务区劣势</w:t>
      </w:r>
      <w:r>
        <w:rPr>
          <w:rFonts w:hint="eastAsia"/>
        </w:rPr>
        <w:br/>
      </w:r>
      <w:r>
        <w:rPr>
          <w:rFonts w:hint="eastAsia"/>
        </w:rPr>
        <w:t>　　图表 中央商务区机会</w:t>
      </w:r>
      <w:r>
        <w:rPr>
          <w:rFonts w:hint="eastAsia"/>
        </w:rPr>
        <w:br/>
      </w:r>
      <w:r>
        <w:rPr>
          <w:rFonts w:hint="eastAsia"/>
        </w:rPr>
        <w:t>　　图表 中央商务区威胁</w:t>
      </w:r>
      <w:r>
        <w:rPr>
          <w:rFonts w:hint="eastAsia"/>
        </w:rPr>
        <w:br/>
      </w:r>
      <w:r>
        <w:rPr>
          <w:rFonts w:hint="eastAsia"/>
        </w:rPr>
        <w:t>　　图表 2019-2024年中国中央商务区行业盈利能力分析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2019-2024年中国中央商务区行业运营能力分析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2019-2024年中国中央商务区行业偿债能力分析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2019-2024年中国中央商务区行业发展能力分析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2019-2024年中国中央商务区行业经营效益分析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**地区中央商务区市场规模及增长情况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**地区中央商务区行业市场需求情况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**地区中央商务区市场规模及增长情况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**地区中央商务区行业市场需求情况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**地区中央商务区市场规模及增长情况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**地区中央商务区行业市场需求情况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中央商务区品牌分析</w:t>
      </w:r>
      <w:r>
        <w:rPr>
          <w:rFonts w:hint="eastAsia"/>
        </w:rPr>
        <w:br/>
      </w:r>
      <w:r>
        <w:rPr>
          <w:rFonts w:hint="eastAsia"/>
        </w:rPr>
        <w:t>　　图表 中央商务区企业（一）概述</w:t>
      </w:r>
      <w:r>
        <w:rPr>
          <w:rFonts w:hint="eastAsia"/>
        </w:rPr>
        <w:br/>
      </w:r>
      <w:r>
        <w:rPr>
          <w:rFonts w:hint="eastAsia"/>
        </w:rPr>
        <w:t>　　图表 企业中央商务区业务分析</w:t>
      </w:r>
      <w:r>
        <w:rPr>
          <w:rFonts w:hint="eastAsia"/>
        </w:rPr>
        <w:br/>
      </w:r>
      <w:r>
        <w:rPr>
          <w:rFonts w:hint="eastAsia"/>
        </w:rPr>
        <w:t>　　图表 中央商务区企业（一）经营情况分析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中央商务区企业（一）盈利能力情况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中央商务区企业（一）偿债能力情况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中央商务区企业（一）运营能力情况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中央商务区企业（一）成长能力情况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中央商务区企业（二）简介</w:t>
      </w:r>
      <w:r>
        <w:rPr>
          <w:rFonts w:hint="eastAsia"/>
        </w:rPr>
        <w:br/>
      </w:r>
      <w:r>
        <w:rPr>
          <w:rFonts w:hint="eastAsia"/>
        </w:rPr>
        <w:t>　　图表 企业中央商务区业务</w:t>
      </w:r>
      <w:r>
        <w:rPr>
          <w:rFonts w:hint="eastAsia"/>
        </w:rPr>
        <w:br/>
      </w:r>
      <w:r>
        <w:rPr>
          <w:rFonts w:hint="eastAsia"/>
        </w:rPr>
        <w:t>　　图表 中央商务区企业（二）经营情况分析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中央商务区企业（二）盈利能力情况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中央商务区企业（二）偿债能力情况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中央商务区企业（二）运营能力情况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中央商务区企业（二）成长能力情况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中央商务区企业（三）概况</w:t>
      </w:r>
      <w:r>
        <w:rPr>
          <w:rFonts w:hint="eastAsia"/>
        </w:rPr>
        <w:br/>
      </w:r>
      <w:r>
        <w:rPr>
          <w:rFonts w:hint="eastAsia"/>
        </w:rPr>
        <w:t>　　图表 企业中央商务区业务情况</w:t>
      </w:r>
      <w:r>
        <w:rPr>
          <w:rFonts w:hint="eastAsia"/>
        </w:rPr>
        <w:br/>
      </w:r>
      <w:r>
        <w:rPr>
          <w:rFonts w:hint="eastAsia"/>
        </w:rPr>
        <w:t>　　图表 中央商务区企业（三）经营情况分析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中央商务区企业（三）盈利能力情况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中央商务区企业（三）偿债能力情况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中央商务区企业（三）运营能力情况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中央商务区企业（三）成长能力情况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中央商务区发展有利因素分析</w:t>
      </w:r>
      <w:r>
        <w:rPr>
          <w:rFonts w:hint="eastAsia"/>
        </w:rPr>
        <w:br/>
      </w:r>
      <w:r>
        <w:rPr>
          <w:rFonts w:hint="eastAsia"/>
        </w:rPr>
        <w:t>　　图表 中央商务区发展不利因素分析</w:t>
      </w:r>
      <w:r>
        <w:rPr>
          <w:rFonts w:hint="eastAsia"/>
        </w:rPr>
        <w:br/>
      </w:r>
      <w:r>
        <w:rPr>
          <w:rFonts w:hint="eastAsia"/>
        </w:rPr>
        <w:t>　　图表 进入中央商务区行业壁垒</w:t>
      </w:r>
      <w:r>
        <w:rPr>
          <w:rFonts w:hint="eastAsia"/>
        </w:rPr>
        <w:br/>
      </w:r>
      <w:r>
        <w:rPr>
          <w:rFonts w:hint="eastAsia"/>
        </w:rPr>
        <w:t>　　图表 2025-2031年中国中央商务区行业市场容量预测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2025-2031年中国中央商务区行业市场规模预测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2025-2031年中国中央商务区市场前景分析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2025-2031年中国中央商务区行业风险研究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2025-2031年中国中央商务区行业发展趋势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5e710e9d4d497f" w:history="1">
        <w:r>
          <w:rPr>
            <w:rStyle w:val="Hyperlink"/>
          </w:rPr>
          <w:t>2025-2031年中国中央商务区市场研究分析与前景趋势报告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5268921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5e710e9d4d497f" w:history="1">
        <w:r>
          <w:rPr>
            <w:rStyle w:val="Hyperlink"/>
          </w:rPr>
          <w:t>https://www.20087.com/1/92/ZhongYangShangWuQuShiChangXianZhuangHeQianJing.html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热点：三亚中央商务区开发建设有限公司、中央商务区地铁站、重庆cbd金融中心、中央商务区管委会、中央法务区、中央商务区站、中央商务区的未来发展、郑州中铁中央商务区房价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31fbbd59b44210" w:history="1">
      <w:r>
        <w:rPr>
          <w:rStyle w:val="Hyperlink"/>
        </w:rPr>
        <w:t>2025-2031年中国中央商务区市场研究分析与前景趋势报告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ZhongYangShangWuQuShiChangXianZhuangHeQianJing.html" TargetMode="External" Id="R205e710e9d4d49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ZhongYangShangWuQuShiChangXianZhuangHeQianJing.html" TargetMode="External" Id="Rc731fbbd59b442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2025-04-24T00:38:11Z</dcterms:created>
  <dcterms:modified xsi:type="dcterms:W3CDTF">2025-04-24T01:38:11Z</dcterms:modified>
  <dc:subject>2025-2031年中国中央商务区市场研究分析与前景趋势报告</dc:subject>
  <dc:title>2025-2031年中国中央商务区市场研究分析与前景趋势报告</dc:title>
  <cp:keywords>2025-2031年中国中央商务区市场研究分析与前景趋势报告</cp:keywords>
  <dc:description>2025-2031年中国中央商务区市场研究分析与前景趋势报告</dc:description>
</cp:coreProperties>
</file>