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1ec2bad2f4660" w:history="1">
              <w:r>
                <w:rPr>
                  <w:rStyle w:val="Hyperlink"/>
                </w:rPr>
                <w:t>中国公募证券投资基金行业市场调查研究及发展前景预测报告（2025年版）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1ec2bad2f4660" w:history="1">
              <w:r>
                <w:rPr>
                  <w:rStyle w:val="Hyperlink"/>
                </w:rPr>
                <w:t>中国公募证券投资基金行业市场调查研究及发展前景预测报告（2025年版）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1ec2bad2f4660" w:history="1">
                <w:r>
                  <w:rPr>
                    <w:rStyle w:val="Hyperlink"/>
                  </w:rPr>
                  <w:t>https://www.20087.com/M_JinRongBaoXian/21/GongMuZhengQuanTouZiJiJinShiChangDiaoYanYuQianJingYuCe.html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是大众理财的重要工具，近年来在全球范围内呈现出了快速增长的态势。随着投资者教育的普及和金融科技的发展，越来越多的个人投资者通过基金进行资产管理，追求资本增值和分散风险。同时，基金产品线不断丰富，涵盖了股票、债券、货币市场基金以及混合型基金等多种类型，满足了不同风险偏好和收益预期的投资者需求。</w:t>
      </w:r>
      <w:r>
        <w:rPr>
          <w:rFonts w:hint="eastAsia"/>
        </w:rPr>
        <w:br/>
      </w:r>
      <w:r>
        <w:rPr>
          <w:rFonts w:hint="eastAsia"/>
        </w:rPr>
        <w:t>　　未来，公募证券投资基金行业将更加注重透明度和投资者体验。数字化转型将加速，利用大数据和人工智能技术为投资者提供更加精准的风险评估和个性化投资建议。同时，社会责任投资（ESG）将成为基金行业的重要趋势，基金管理公司将更多地考虑企业的环境、社会和治理表现，以吸引追求可持续发展的投资者。</w:t>
      </w:r>
      <w:r>
        <w:rPr>
          <w:rFonts w:hint="eastAsia"/>
        </w:rPr>
        <w:br/>
      </w:r>
      <w:r>
        <w:rPr>
          <w:rFonts w:hint="eastAsia"/>
        </w:rPr>
        <w:t>　　《</w:t>
      </w:r>
      <w:hyperlink r:id="R1181ec2bad2f4660" w:history="1">
        <w:r>
          <w:rPr>
            <w:rStyle w:val="Hyperlink"/>
          </w:rPr>
          <w:t>中国公募证券投资基金行业市场调查研究及发展前景预测报告（2025年版）</w:t>
        </w:r>
      </w:hyperlink>
      <w:r>
        <w:rPr>
          <w:rFonts w:hint="eastAsia"/>
        </w:rPr>
        <w:t>》系统分析了公募证券投资基金行业的市场规模、需求动态及价格趋势，并深入探讨了公募证券投资基金产业链结构的变化与发展。报告详细解读了公募证券投资基金行业现状，科学预测了未来市场前景与发展趋势，同时对公募证券投资基金细分市场的竞争格局进行了全面评估，重点关注领先企业的竞争实力、市场集中度及品牌影响力。结合公募证券投资基金技术现状与未来方向，报告揭示了公募证券投资基金行业机遇与潜在风险，为投资者、研究机构及政府决策层提供了制定战略的重要依据。</w:t>
      </w:r>
      <w:r>
        <w:rPr>
          <w:rFonts w:hint="eastAsia"/>
        </w:rPr>
        <w:br/>
      </w:r>
      <w:r>
        <w:rPr>
          <w:rFonts w:hint="eastAsia"/>
        </w:rPr>
        <w:br/>
      </w:r>
      <w:r>
        <w:rPr>
          <w:rFonts w:hint="eastAsia"/>
        </w:rPr>
        <w:t>第一章 中国公募证券投资基金行业发展综述</w:t>
      </w:r>
      <w:r>
        <w:rPr>
          <w:rFonts w:hint="eastAsia"/>
        </w:rPr>
        <w:br/>
      </w:r>
      <w:r>
        <w:rPr>
          <w:rFonts w:hint="eastAsia"/>
        </w:rPr>
        <w:t>　　第一节 公募证券投资基金相关概述</w:t>
      </w:r>
      <w:r>
        <w:rPr>
          <w:rFonts w:hint="eastAsia"/>
        </w:rPr>
        <w:br/>
      </w:r>
      <w:r>
        <w:rPr>
          <w:rFonts w:hint="eastAsia"/>
        </w:rPr>
        <w:t>　　　　一、公募证券投资基金定义</w:t>
      </w:r>
      <w:r>
        <w:rPr>
          <w:rFonts w:hint="eastAsia"/>
        </w:rPr>
        <w:br/>
      </w:r>
      <w:r>
        <w:rPr>
          <w:rFonts w:hint="eastAsia"/>
        </w:rPr>
        <w:t>　　　　二、公募证券投资基金分类</w:t>
      </w:r>
      <w:r>
        <w:rPr>
          <w:rFonts w:hint="eastAsia"/>
        </w:rPr>
        <w:br/>
      </w:r>
      <w:r>
        <w:rPr>
          <w:rFonts w:hint="eastAsia"/>
        </w:rPr>
        <w:t>　　　　三、公募证券投资基金参与主体</w:t>
      </w:r>
      <w:r>
        <w:rPr>
          <w:rFonts w:hint="eastAsia"/>
        </w:rPr>
        <w:br/>
      </w:r>
      <w:r>
        <w:rPr>
          <w:rFonts w:hint="eastAsia"/>
        </w:rPr>
        <w:t>　　　　四、基金其它相关介绍</w:t>
      </w:r>
      <w:r>
        <w:rPr>
          <w:rFonts w:hint="eastAsia"/>
        </w:rPr>
        <w:br/>
      </w:r>
      <w:r>
        <w:rPr>
          <w:rFonts w:hint="eastAsia"/>
        </w:rPr>
        <w:t>　　　　　　1、基金的购买渠道</w:t>
      </w:r>
      <w:r>
        <w:rPr>
          <w:rFonts w:hint="eastAsia"/>
        </w:rPr>
        <w:br/>
      </w:r>
      <w:r>
        <w:rPr>
          <w:rFonts w:hint="eastAsia"/>
        </w:rPr>
        <w:t>　　　　　　2、基金收益分配定义</w:t>
      </w:r>
      <w:r>
        <w:rPr>
          <w:rFonts w:hint="eastAsia"/>
        </w:rPr>
        <w:br/>
      </w:r>
      <w:r>
        <w:rPr>
          <w:rFonts w:hint="eastAsia"/>
        </w:rPr>
        <w:t>　　　　　　3、基金收益分配具体内容</w:t>
      </w:r>
      <w:r>
        <w:rPr>
          <w:rFonts w:hint="eastAsia"/>
        </w:rPr>
        <w:br/>
      </w:r>
      <w:r>
        <w:rPr>
          <w:rFonts w:hint="eastAsia"/>
        </w:rPr>
        <w:t>　　　　　　4、公募基金与私募基金的对比</w:t>
      </w:r>
      <w:r>
        <w:rPr>
          <w:rFonts w:hint="eastAsia"/>
        </w:rPr>
        <w:br/>
      </w:r>
      <w:r>
        <w:rPr>
          <w:rFonts w:hint="eastAsia"/>
        </w:rPr>
        <w:t>　　　　　　5、公募基金的运营模式</w:t>
      </w:r>
      <w:r>
        <w:rPr>
          <w:rFonts w:hint="eastAsia"/>
        </w:rPr>
        <w:br/>
      </w:r>
      <w:r>
        <w:rPr>
          <w:rFonts w:hint="eastAsia"/>
        </w:rPr>
        <w:t>　　　　　　6、公募基金的国内监管框架</w:t>
      </w:r>
      <w:r>
        <w:rPr>
          <w:rFonts w:hint="eastAsia"/>
        </w:rPr>
        <w:br/>
      </w:r>
      <w:r>
        <w:rPr>
          <w:rFonts w:hint="eastAsia"/>
        </w:rPr>
        <w:t>　　　　　　7、公募基金的投资管理</w:t>
      </w:r>
      <w:r>
        <w:rPr>
          <w:rFonts w:hint="eastAsia"/>
        </w:rPr>
        <w:br/>
      </w:r>
      <w:r>
        <w:rPr>
          <w:rFonts w:hint="eastAsia"/>
        </w:rPr>
        <w:t>　　第二节 公募证券投资基金发展历程</w:t>
      </w:r>
      <w:r>
        <w:rPr>
          <w:rFonts w:hint="eastAsia"/>
        </w:rPr>
        <w:br/>
      </w:r>
      <w:r>
        <w:rPr>
          <w:rFonts w:hint="eastAsia"/>
        </w:rPr>
        <w:t>　　　　一、公募证券投资基金第一阶段</w:t>
      </w:r>
      <w:r>
        <w:rPr>
          <w:rFonts w:hint="eastAsia"/>
        </w:rPr>
        <w:br/>
      </w:r>
      <w:r>
        <w:rPr>
          <w:rFonts w:hint="eastAsia"/>
        </w:rPr>
        <w:t>　　　　二、公募证券投资基金第二阶段</w:t>
      </w:r>
      <w:r>
        <w:rPr>
          <w:rFonts w:hint="eastAsia"/>
        </w:rPr>
        <w:br/>
      </w:r>
      <w:r>
        <w:rPr>
          <w:rFonts w:hint="eastAsia"/>
        </w:rPr>
        <w:t>　　　　三、公募证券投资基金第三阶段</w:t>
      </w:r>
      <w:r>
        <w:rPr>
          <w:rFonts w:hint="eastAsia"/>
        </w:rPr>
        <w:br/>
      </w:r>
      <w:r>
        <w:rPr>
          <w:rFonts w:hint="eastAsia"/>
        </w:rPr>
        <w:t>　　　　四、公募证券投资基金第四阶段</w:t>
      </w:r>
      <w:r>
        <w:rPr>
          <w:rFonts w:hint="eastAsia"/>
        </w:rPr>
        <w:br/>
      </w:r>
      <w:r>
        <w:rPr>
          <w:rFonts w:hint="eastAsia"/>
        </w:rPr>
        <w:t>　　　　五、我国证券投资基金行业生命周期</w:t>
      </w:r>
      <w:r>
        <w:rPr>
          <w:rFonts w:hint="eastAsia"/>
        </w:rPr>
        <w:br/>
      </w:r>
      <w:r>
        <w:rPr>
          <w:rFonts w:hint="eastAsia"/>
        </w:rPr>
        <w:t>　　　　　　1、行业生命周期理论基础</w:t>
      </w:r>
      <w:r>
        <w:rPr>
          <w:rFonts w:hint="eastAsia"/>
        </w:rPr>
        <w:br/>
      </w:r>
      <w:r>
        <w:rPr>
          <w:rFonts w:hint="eastAsia"/>
        </w:rPr>
        <w:t>　　　　　　2、公募基金行业生命周期</w:t>
      </w:r>
      <w:r>
        <w:rPr>
          <w:rFonts w:hint="eastAsia"/>
        </w:rPr>
        <w:br/>
      </w:r>
      <w:r>
        <w:rPr>
          <w:rFonts w:hint="eastAsia"/>
        </w:rPr>
        <w:t>　　第三节 其他金融机构投资盈利能力分析</w:t>
      </w:r>
      <w:r>
        <w:rPr>
          <w:rFonts w:hint="eastAsia"/>
        </w:rPr>
        <w:br/>
      </w:r>
      <w:r>
        <w:rPr>
          <w:rFonts w:hint="eastAsia"/>
        </w:rPr>
        <w:t>　　　　一、商业银行证券投资盈利能力</w:t>
      </w:r>
      <w:r>
        <w:rPr>
          <w:rFonts w:hint="eastAsia"/>
        </w:rPr>
        <w:br/>
      </w:r>
      <w:r>
        <w:rPr>
          <w:rFonts w:hint="eastAsia"/>
        </w:rPr>
        <w:t>　　　　二、保险公司证券投资盈利能力</w:t>
      </w:r>
      <w:r>
        <w:rPr>
          <w:rFonts w:hint="eastAsia"/>
        </w:rPr>
        <w:br/>
      </w:r>
      <w:r>
        <w:rPr>
          <w:rFonts w:hint="eastAsia"/>
        </w:rPr>
        <w:t>　　　　三、证券公司自营业务盈利能力</w:t>
      </w:r>
      <w:r>
        <w:rPr>
          <w:rFonts w:hint="eastAsia"/>
        </w:rPr>
        <w:br/>
      </w:r>
      <w:r>
        <w:rPr>
          <w:rFonts w:hint="eastAsia"/>
        </w:rPr>
        <w:t>　　　　四、其他机构证券投资盈利能力</w:t>
      </w:r>
      <w:r>
        <w:rPr>
          <w:rFonts w:hint="eastAsia"/>
        </w:rPr>
        <w:br/>
      </w:r>
      <w:r>
        <w:rPr>
          <w:rFonts w:hint="eastAsia"/>
        </w:rPr>
        <w:br/>
      </w:r>
      <w:r>
        <w:rPr>
          <w:rFonts w:hint="eastAsia"/>
        </w:rPr>
        <w:t>第二章 中国公募证券投资基金行业发展环境分析</w:t>
      </w:r>
      <w:r>
        <w:rPr>
          <w:rFonts w:hint="eastAsia"/>
        </w:rPr>
        <w:br/>
      </w:r>
      <w:r>
        <w:rPr>
          <w:rFonts w:hint="eastAsia"/>
        </w:rPr>
        <w:t>　　第一节 政策环境分析</w:t>
      </w:r>
      <w:r>
        <w:rPr>
          <w:rFonts w:hint="eastAsia"/>
        </w:rPr>
        <w:br/>
      </w:r>
      <w:r>
        <w:rPr>
          <w:rFonts w:hint="eastAsia"/>
        </w:rPr>
        <w:t>　　　　一、行业重点法律法规解析</w:t>
      </w:r>
      <w:r>
        <w:rPr>
          <w:rFonts w:hint="eastAsia"/>
        </w:rPr>
        <w:br/>
      </w:r>
      <w:r>
        <w:rPr>
          <w:rFonts w:hint="eastAsia"/>
        </w:rPr>
        <w:t>　　　　　　1、中国主要基金法律</w:t>
      </w:r>
      <w:r>
        <w:rPr>
          <w:rFonts w:hint="eastAsia"/>
        </w:rPr>
        <w:br/>
      </w:r>
      <w:r>
        <w:rPr>
          <w:rFonts w:hint="eastAsia"/>
        </w:rPr>
        <w:t>　　　　　　2、2025年公募基金运作管理办法颁布</w:t>
      </w:r>
      <w:r>
        <w:rPr>
          <w:rFonts w:hint="eastAsia"/>
        </w:rPr>
        <w:br/>
      </w:r>
      <w:r>
        <w:rPr>
          <w:rFonts w:hint="eastAsia"/>
        </w:rPr>
        <w:t>　　　　　　3、2025年券基资管规范意见稿发布</w:t>
      </w:r>
      <w:r>
        <w:rPr>
          <w:rFonts w:hint="eastAsia"/>
        </w:rPr>
        <w:br/>
      </w:r>
      <w:r>
        <w:rPr>
          <w:rFonts w:hint="eastAsia"/>
        </w:rPr>
        <w:t>　　　　　　4、2025年《基金业务外包服务指引》出台</w:t>
      </w:r>
      <w:r>
        <w:rPr>
          <w:rFonts w:hint="eastAsia"/>
        </w:rPr>
        <w:br/>
      </w:r>
      <w:r>
        <w:rPr>
          <w:rFonts w:hint="eastAsia"/>
        </w:rPr>
        <w:t>　　　　　　5、新三板市场法规</w:t>
      </w:r>
      <w:r>
        <w:rPr>
          <w:rFonts w:hint="eastAsia"/>
        </w:rPr>
        <w:br/>
      </w:r>
      <w:r>
        <w:rPr>
          <w:rFonts w:hint="eastAsia"/>
        </w:rPr>
        <w:t>　　　　二、相关财政刺激政策影响</w:t>
      </w:r>
      <w:r>
        <w:rPr>
          <w:rFonts w:hint="eastAsia"/>
        </w:rPr>
        <w:br/>
      </w:r>
      <w:r>
        <w:rPr>
          <w:rFonts w:hint="eastAsia"/>
        </w:rPr>
        <w:t>　　　　三、相关产业投资政策影响</w:t>
      </w:r>
      <w:r>
        <w:rPr>
          <w:rFonts w:hint="eastAsia"/>
        </w:rPr>
        <w:br/>
      </w:r>
      <w:r>
        <w:rPr>
          <w:rFonts w:hint="eastAsia"/>
        </w:rPr>
        <w:t>　　　　四、行业货币政策环境</w:t>
      </w:r>
      <w:r>
        <w:rPr>
          <w:rFonts w:hint="eastAsia"/>
        </w:rPr>
        <w:br/>
      </w:r>
      <w:r>
        <w:rPr>
          <w:rFonts w:hint="eastAsia"/>
        </w:rPr>
        <w:t>　　第二节 宏观经济环境分析</w:t>
      </w:r>
      <w:r>
        <w:rPr>
          <w:rFonts w:hint="eastAsia"/>
        </w:rPr>
        <w:br/>
      </w:r>
      <w:r>
        <w:rPr>
          <w:rFonts w:hint="eastAsia"/>
        </w:rPr>
        <w:t>　　　　一、行业与国民经济相关性分析</w:t>
      </w:r>
      <w:r>
        <w:rPr>
          <w:rFonts w:hint="eastAsia"/>
        </w:rPr>
        <w:br/>
      </w:r>
      <w:r>
        <w:rPr>
          <w:rFonts w:hint="eastAsia"/>
        </w:rPr>
        <w:t>　　　　　　1、证券市场周期与宏观周期运行特征</w:t>
      </w:r>
      <w:r>
        <w:rPr>
          <w:rFonts w:hint="eastAsia"/>
        </w:rPr>
        <w:br/>
      </w:r>
      <w:r>
        <w:rPr>
          <w:rFonts w:hint="eastAsia"/>
        </w:rPr>
        <w:t>　　　　　　2、影响证券市场走势的宏观经济因素</w:t>
      </w:r>
      <w:r>
        <w:rPr>
          <w:rFonts w:hint="eastAsia"/>
        </w:rPr>
        <w:br/>
      </w:r>
      <w:r>
        <w:rPr>
          <w:rFonts w:hint="eastAsia"/>
        </w:rPr>
        <w:t>　　　　　　3、证券市场与宏观经济的联动性现状</w:t>
      </w:r>
      <w:r>
        <w:rPr>
          <w:rFonts w:hint="eastAsia"/>
        </w:rPr>
        <w:br/>
      </w:r>
      <w:r>
        <w:rPr>
          <w:rFonts w:hint="eastAsia"/>
        </w:rPr>
        <w:t>　　　　二、国际经济环境运行分析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三、国家宏观经济运行分析</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4、社会消费品零售总额</w:t>
      </w:r>
      <w:r>
        <w:rPr>
          <w:rFonts w:hint="eastAsia"/>
        </w:rPr>
        <w:br/>
      </w:r>
      <w:r>
        <w:rPr>
          <w:rFonts w:hint="eastAsia"/>
        </w:rPr>
        <w:t>　　　　　　5、全社会固定资产投资分析</w:t>
      </w:r>
      <w:r>
        <w:rPr>
          <w:rFonts w:hint="eastAsia"/>
        </w:rPr>
        <w:br/>
      </w:r>
      <w:r>
        <w:rPr>
          <w:rFonts w:hint="eastAsia"/>
        </w:rPr>
        <w:t>　　　　四、国家宏观经济发展预测</w:t>
      </w:r>
      <w:r>
        <w:rPr>
          <w:rFonts w:hint="eastAsia"/>
        </w:rPr>
        <w:br/>
      </w:r>
      <w:r>
        <w:rPr>
          <w:rFonts w:hint="eastAsia"/>
        </w:rPr>
        <w:t>　　第三节 金融市场发展情况</w:t>
      </w:r>
      <w:r>
        <w:rPr>
          <w:rFonts w:hint="eastAsia"/>
        </w:rPr>
        <w:br/>
      </w:r>
      <w:r>
        <w:rPr>
          <w:rFonts w:hint="eastAsia"/>
        </w:rPr>
        <w:t>　　　　一、股票市场发展情况</w:t>
      </w:r>
      <w:r>
        <w:rPr>
          <w:rFonts w:hint="eastAsia"/>
        </w:rPr>
        <w:br/>
      </w:r>
      <w:r>
        <w:rPr>
          <w:rFonts w:hint="eastAsia"/>
        </w:rPr>
        <w:t>　　　　　　1、2025年A股市场运行回顾与分析</w:t>
      </w:r>
      <w:r>
        <w:rPr>
          <w:rFonts w:hint="eastAsia"/>
        </w:rPr>
        <w:br/>
      </w:r>
      <w:r>
        <w:rPr>
          <w:rFonts w:hint="eastAsia"/>
        </w:rPr>
        <w:t>　　　　　　2、2025年A股市场运行展望</w:t>
      </w:r>
      <w:r>
        <w:rPr>
          <w:rFonts w:hint="eastAsia"/>
        </w:rPr>
        <w:br/>
      </w:r>
      <w:r>
        <w:rPr>
          <w:rFonts w:hint="eastAsia"/>
        </w:rPr>
        <w:t>　　　　二、债券市场发展情况</w:t>
      </w:r>
      <w:r>
        <w:rPr>
          <w:rFonts w:hint="eastAsia"/>
        </w:rPr>
        <w:br/>
      </w:r>
      <w:r>
        <w:rPr>
          <w:rFonts w:hint="eastAsia"/>
        </w:rPr>
        <w:t>　　　　　　1、2025年债券市场发展规模</w:t>
      </w:r>
      <w:r>
        <w:rPr>
          <w:rFonts w:hint="eastAsia"/>
        </w:rPr>
        <w:br/>
      </w:r>
      <w:r>
        <w:rPr>
          <w:rFonts w:hint="eastAsia"/>
        </w:rPr>
        <w:t>　　　　　　2、2025年债券市场运行特点</w:t>
      </w:r>
      <w:r>
        <w:rPr>
          <w:rFonts w:hint="eastAsia"/>
        </w:rPr>
        <w:br/>
      </w:r>
      <w:r>
        <w:rPr>
          <w:rFonts w:hint="eastAsia"/>
        </w:rPr>
        <w:t>　　　　　　3、2025年债券市场展望</w:t>
      </w:r>
      <w:r>
        <w:rPr>
          <w:rFonts w:hint="eastAsia"/>
        </w:rPr>
        <w:br/>
      </w:r>
      <w:r>
        <w:rPr>
          <w:rFonts w:hint="eastAsia"/>
        </w:rPr>
        <w:br/>
      </w:r>
      <w:r>
        <w:rPr>
          <w:rFonts w:hint="eastAsia"/>
        </w:rPr>
        <w:t>第三章 全球公募证券投资基金行业发展分析</w:t>
      </w:r>
      <w:r>
        <w:rPr>
          <w:rFonts w:hint="eastAsia"/>
        </w:rPr>
        <w:br/>
      </w:r>
      <w:r>
        <w:rPr>
          <w:rFonts w:hint="eastAsia"/>
        </w:rPr>
        <w:t>　　第一节 全球证券市场展望</w:t>
      </w:r>
      <w:r>
        <w:rPr>
          <w:rFonts w:hint="eastAsia"/>
        </w:rPr>
        <w:br/>
      </w:r>
      <w:r>
        <w:rPr>
          <w:rFonts w:hint="eastAsia"/>
        </w:rPr>
        <w:t>　　　　一、境内外机构积极看好中国A股市场</w:t>
      </w:r>
      <w:r>
        <w:rPr>
          <w:rFonts w:hint="eastAsia"/>
        </w:rPr>
        <w:br/>
      </w:r>
      <w:r>
        <w:rPr>
          <w:rFonts w:hint="eastAsia"/>
        </w:rPr>
        <w:t>　　　　二、境外机构对全球市场更为乐观，中外机构共同看好中国香港市场</w:t>
      </w:r>
      <w:r>
        <w:rPr>
          <w:rFonts w:hint="eastAsia"/>
        </w:rPr>
        <w:br/>
      </w:r>
      <w:r>
        <w:rPr>
          <w:rFonts w:hint="eastAsia"/>
        </w:rPr>
        <w:t>　　　　三、境内外机构对全球主要资产的增长预期差异明显</w:t>
      </w:r>
      <w:r>
        <w:rPr>
          <w:rFonts w:hint="eastAsia"/>
        </w:rPr>
        <w:br/>
      </w:r>
      <w:r>
        <w:rPr>
          <w:rFonts w:hint="eastAsia"/>
        </w:rPr>
        <w:t>　　第二节 境内机构拓展境外业务</w:t>
      </w:r>
      <w:r>
        <w:rPr>
          <w:rFonts w:hint="eastAsia"/>
        </w:rPr>
        <w:br/>
      </w:r>
      <w:r>
        <w:rPr>
          <w:rFonts w:hint="eastAsia"/>
        </w:rPr>
        <w:t>　　　　一、整体不够积极，监管环境、销售网络和海外市场人才招募是最大挑战</w:t>
      </w:r>
      <w:r>
        <w:rPr>
          <w:rFonts w:hint="eastAsia"/>
        </w:rPr>
        <w:br/>
      </w:r>
      <w:r>
        <w:rPr>
          <w:rFonts w:hint="eastAsia"/>
        </w:rPr>
        <w:t>　　　　二、组织形式上，以中国香港子公司或分公司为主</w:t>
      </w:r>
      <w:r>
        <w:rPr>
          <w:rFonts w:hint="eastAsia"/>
        </w:rPr>
        <w:br/>
      </w:r>
      <w:r>
        <w:rPr>
          <w:rFonts w:hint="eastAsia"/>
        </w:rPr>
        <w:t>　　　　三、境外业务以满足境内投资者全球配置资产需求和境外人民币管理需求为主</w:t>
      </w:r>
      <w:r>
        <w:rPr>
          <w:rFonts w:hint="eastAsia"/>
        </w:rPr>
        <w:br/>
      </w:r>
      <w:r>
        <w:rPr>
          <w:rFonts w:hint="eastAsia"/>
        </w:rPr>
        <w:t>　　　　四、境内机构对QFII/RQFII/QDII资格额度需求增长</w:t>
      </w:r>
      <w:r>
        <w:rPr>
          <w:rFonts w:hint="eastAsia"/>
        </w:rPr>
        <w:br/>
      </w:r>
      <w:r>
        <w:rPr>
          <w:rFonts w:hint="eastAsia"/>
        </w:rPr>
        <w:t>　　　　五、发行RQFII产品和担任QFII投资顾问是公募基金战略重点</w:t>
      </w:r>
      <w:r>
        <w:rPr>
          <w:rFonts w:hint="eastAsia"/>
        </w:rPr>
        <w:br/>
      </w:r>
      <w:r>
        <w:rPr>
          <w:rFonts w:hint="eastAsia"/>
        </w:rPr>
        <w:t>　　　　六、担任QFII投资顾问和借QDII专户投资境外市场是私募基金战略重点</w:t>
      </w:r>
      <w:r>
        <w:rPr>
          <w:rFonts w:hint="eastAsia"/>
        </w:rPr>
        <w:br/>
      </w:r>
      <w:r>
        <w:rPr>
          <w:rFonts w:hint="eastAsia"/>
        </w:rPr>
        <w:t>　　第三节 境外机构拓展境内业务</w:t>
      </w:r>
      <w:r>
        <w:rPr>
          <w:rFonts w:hint="eastAsia"/>
        </w:rPr>
        <w:br/>
      </w:r>
      <w:r>
        <w:rPr>
          <w:rFonts w:hint="eastAsia"/>
        </w:rPr>
        <w:t>　　　　一、战略开发、投资与研究能力、营销与品牌建设是优先战略</w:t>
      </w:r>
      <w:r>
        <w:rPr>
          <w:rFonts w:hint="eastAsia"/>
        </w:rPr>
        <w:br/>
      </w:r>
      <w:r>
        <w:rPr>
          <w:rFonts w:hint="eastAsia"/>
        </w:rPr>
        <w:t>　　　　二、近半数QFII机构拟申请增加RQFII额度</w:t>
      </w:r>
      <w:r>
        <w:rPr>
          <w:rFonts w:hint="eastAsia"/>
        </w:rPr>
        <w:br/>
      </w:r>
      <w:r>
        <w:rPr>
          <w:rFonts w:hint="eastAsia"/>
        </w:rPr>
        <w:t>　　　　三、QFII机构更看好境外银行的QDII业务增长</w:t>
      </w:r>
      <w:r>
        <w:rPr>
          <w:rFonts w:hint="eastAsia"/>
        </w:rPr>
        <w:br/>
      </w:r>
      <w:r>
        <w:rPr>
          <w:rFonts w:hint="eastAsia"/>
        </w:rPr>
        <w:t>　　　　四、境外机构对QDLP业务兴趣浓厚，视产品开发为首要挑战</w:t>
      </w:r>
      <w:r>
        <w:rPr>
          <w:rFonts w:hint="eastAsia"/>
        </w:rPr>
        <w:br/>
      </w:r>
      <w:r>
        <w:rPr>
          <w:rFonts w:hint="eastAsia"/>
        </w:rPr>
        <w:t>　　　　五、大陆与中国香港基金互认、沪港通和私募基金是优先策略</w:t>
      </w:r>
      <w:r>
        <w:rPr>
          <w:rFonts w:hint="eastAsia"/>
        </w:rPr>
        <w:br/>
      </w:r>
      <w:r>
        <w:rPr>
          <w:rFonts w:hint="eastAsia"/>
        </w:rPr>
        <w:t>　　　　六、境外机构最关注影子银行风险</w:t>
      </w:r>
      <w:r>
        <w:rPr>
          <w:rFonts w:hint="eastAsia"/>
        </w:rPr>
        <w:br/>
      </w:r>
      <w:r>
        <w:rPr>
          <w:rFonts w:hint="eastAsia"/>
        </w:rPr>
        <w:br/>
      </w:r>
      <w:r>
        <w:rPr>
          <w:rFonts w:hint="eastAsia"/>
        </w:rPr>
        <w:t>第四章 中国公募证券投资基金行业运行分析</w:t>
      </w:r>
      <w:r>
        <w:rPr>
          <w:rFonts w:hint="eastAsia"/>
        </w:rPr>
        <w:br/>
      </w:r>
      <w:r>
        <w:rPr>
          <w:rFonts w:hint="eastAsia"/>
        </w:rPr>
        <w:t>　　第一节 公募基金管理公司总体运行分析</w:t>
      </w:r>
      <w:r>
        <w:rPr>
          <w:rFonts w:hint="eastAsia"/>
        </w:rPr>
        <w:br/>
      </w:r>
      <w:r>
        <w:rPr>
          <w:rFonts w:hint="eastAsia"/>
        </w:rPr>
        <w:t>　　　　一、基金管理公司数量规模分析</w:t>
      </w:r>
      <w:r>
        <w:rPr>
          <w:rFonts w:hint="eastAsia"/>
        </w:rPr>
        <w:br/>
      </w:r>
      <w:r>
        <w:rPr>
          <w:rFonts w:hint="eastAsia"/>
        </w:rPr>
        <w:t>　　　　二、基金管理公司注册资本规模</w:t>
      </w:r>
      <w:r>
        <w:rPr>
          <w:rFonts w:hint="eastAsia"/>
        </w:rPr>
        <w:br/>
      </w:r>
      <w:r>
        <w:rPr>
          <w:rFonts w:hint="eastAsia"/>
        </w:rPr>
        <w:t>　　　　三、基金管理公司资产管理规模</w:t>
      </w:r>
      <w:r>
        <w:rPr>
          <w:rFonts w:hint="eastAsia"/>
        </w:rPr>
        <w:br/>
      </w:r>
      <w:r>
        <w:rPr>
          <w:rFonts w:hint="eastAsia"/>
        </w:rPr>
        <w:t>　　　　四、基金管理公司资产分布分析</w:t>
      </w:r>
      <w:r>
        <w:rPr>
          <w:rFonts w:hint="eastAsia"/>
        </w:rPr>
        <w:br/>
      </w:r>
      <w:r>
        <w:rPr>
          <w:rFonts w:hint="eastAsia"/>
        </w:rPr>
        <w:t>　　　　五、基金管理公司股权结构分析</w:t>
      </w:r>
      <w:r>
        <w:rPr>
          <w:rFonts w:hint="eastAsia"/>
        </w:rPr>
        <w:br/>
      </w:r>
      <w:r>
        <w:rPr>
          <w:rFonts w:hint="eastAsia"/>
        </w:rPr>
        <w:t>　　　　六、公募基金行业收入分析</w:t>
      </w:r>
      <w:r>
        <w:rPr>
          <w:rFonts w:hint="eastAsia"/>
        </w:rPr>
        <w:br/>
      </w:r>
      <w:r>
        <w:rPr>
          <w:rFonts w:hint="eastAsia"/>
        </w:rPr>
        <w:t>　　　　　　1、公募基金管理费规模</w:t>
      </w:r>
      <w:r>
        <w:rPr>
          <w:rFonts w:hint="eastAsia"/>
        </w:rPr>
        <w:br/>
      </w:r>
      <w:r>
        <w:rPr>
          <w:rFonts w:hint="eastAsia"/>
        </w:rPr>
        <w:t>　　　　　　2、公募基金管理费分布</w:t>
      </w:r>
      <w:r>
        <w:rPr>
          <w:rFonts w:hint="eastAsia"/>
        </w:rPr>
        <w:br/>
      </w:r>
      <w:r>
        <w:rPr>
          <w:rFonts w:hint="eastAsia"/>
        </w:rPr>
        <w:t>　　　　七、公募基金支出价值链分析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八、公募基金行业利润分析</w:t>
      </w:r>
      <w:r>
        <w:rPr>
          <w:rFonts w:hint="eastAsia"/>
        </w:rPr>
        <w:br/>
      </w:r>
      <w:r>
        <w:rPr>
          <w:rFonts w:hint="eastAsia"/>
        </w:rPr>
        <w:t>　　第二节 公募基金内部竞争格局分析</w:t>
      </w:r>
      <w:r>
        <w:rPr>
          <w:rFonts w:hint="eastAsia"/>
        </w:rPr>
        <w:br/>
      </w:r>
      <w:r>
        <w:rPr>
          <w:rFonts w:hint="eastAsia"/>
        </w:rPr>
        <w:t>　　　　一、行业资产规模集中度分析</w:t>
      </w:r>
      <w:r>
        <w:rPr>
          <w:rFonts w:hint="eastAsia"/>
        </w:rPr>
        <w:br/>
      </w:r>
      <w:r>
        <w:rPr>
          <w:rFonts w:hint="eastAsia"/>
        </w:rPr>
        <w:t>　　　　二、行业收入规模集中度分析</w:t>
      </w:r>
      <w:r>
        <w:rPr>
          <w:rFonts w:hint="eastAsia"/>
        </w:rPr>
        <w:br/>
      </w:r>
      <w:r>
        <w:rPr>
          <w:rFonts w:hint="eastAsia"/>
        </w:rPr>
        <w:t>　　　　三、基金管理机构区域集中度</w:t>
      </w:r>
      <w:r>
        <w:rPr>
          <w:rFonts w:hint="eastAsia"/>
        </w:rPr>
        <w:br/>
      </w:r>
      <w:r>
        <w:rPr>
          <w:rFonts w:hint="eastAsia"/>
        </w:rPr>
        <w:t>　　第三节 公募基金行业财务状况分析</w:t>
      </w:r>
      <w:r>
        <w:rPr>
          <w:rFonts w:hint="eastAsia"/>
        </w:rPr>
        <w:br/>
      </w:r>
      <w:r>
        <w:rPr>
          <w:rFonts w:hint="eastAsia"/>
        </w:rPr>
        <w:t>　　　　一、基金管理公司主要财务指标</w:t>
      </w:r>
      <w:r>
        <w:rPr>
          <w:rFonts w:hint="eastAsia"/>
        </w:rPr>
        <w:br/>
      </w:r>
      <w:r>
        <w:rPr>
          <w:rFonts w:hint="eastAsia"/>
        </w:rPr>
        <w:t>　　　　二、基金管理公司营业收入结构</w:t>
      </w:r>
      <w:r>
        <w:rPr>
          <w:rFonts w:hint="eastAsia"/>
        </w:rPr>
        <w:br/>
      </w:r>
      <w:r>
        <w:rPr>
          <w:rFonts w:hint="eastAsia"/>
        </w:rPr>
        <w:t>　　　　三、基金管理公司营业支出结构</w:t>
      </w:r>
      <w:r>
        <w:rPr>
          <w:rFonts w:hint="eastAsia"/>
        </w:rPr>
        <w:br/>
      </w:r>
      <w:r>
        <w:rPr>
          <w:rFonts w:hint="eastAsia"/>
        </w:rPr>
        <w:t>　　第四节 公募基金行业人才结构分析</w:t>
      </w:r>
      <w:r>
        <w:rPr>
          <w:rFonts w:hint="eastAsia"/>
        </w:rPr>
        <w:br/>
      </w:r>
      <w:r>
        <w:rPr>
          <w:rFonts w:hint="eastAsia"/>
        </w:rPr>
        <w:t>　　　　一、基金管理公司学历以及年龄分布</w:t>
      </w:r>
      <w:r>
        <w:rPr>
          <w:rFonts w:hint="eastAsia"/>
        </w:rPr>
        <w:br/>
      </w:r>
      <w:r>
        <w:rPr>
          <w:rFonts w:hint="eastAsia"/>
        </w:rPr>
        <w:t>　　　　二、基金管理公司高管人员学历分布</w:t>
      </w:r>
      <w:r>
        <w:rPr>
          <w:rFonts w:hint="eastAsia"/>
        </w:rPr>
        <w:br/>
      </w:r>
      <w:r>
        <w:rPr>
          <w:rFonts w:hint="eastAsia"/>
        </w:rPr>
        <w:t>　　　　三、基金管理公司基金经理学历分布</w:t>
      </w:r>
      <w:r>
        <w:rPr>
          <w:rFonts w:hint="eastAsia"/>
        </w:rPr>
        <w:br/>
      </w:r>
      <w:r>
        <w:rPr>
          <w:rFonts w:hint="eastAsia"/>
        </w:rPr>
        <w:br/>
      </w:r>
      <w:r>
        <w:rPr>
          <w:rFonts w:hint="eastAsia"/>
        </w:rPr>
        <w:t>第五章 公募基金行业托管人总体运行分析</w:t>
      </w:r>
      <w:r>
        <w:rPr>
          <w:rFonts w:hint="eastAsia"/>
        </w:rPr>
        <w:br/>
      </w:r>
      <w:r>
        <w:rPr>
          <w:rFonts w:hint="eastAsia"/>
        </w:rPr>
        <w:t>　　第一节 公募基金托管人业务类型</w:t>
      </w:r>
      <w:r>
        <w:rPr>
          <w:rFonts w:hint="eastAsia"/>
        </w:rPr>
        <w:br/>
      </w:r>
      <w:r>
        <w:rPr>
          <w:rFonts w:hint="eastAsia"/>
        </w:rPr>
        <w:t>　　第二节 公募基金托管人业务规模</w:t>
      </w:r>
      <w:r>
        <w:rPr>
          <w:rFonts w:hint="eastAsia"/>
        </w:rPr>
        <w:br/>
      </w:r>
      <w:r>
        <w:rPr>
          <w:rFonts w:hint="eastAsia"/>
        </w:rPr>
        <w:br/>
      </w:r>
      <w:r>
        <w:rPr>
          <w:rFonts w:hint="eastAsia"/>
        </w:rPr>
        <w:t>第六章 公募基金行业风险管理分析</w:t>
      </w:r>
      <w:r>
        <w:rPr>
          <w:rFonts w:hint="eastAsia"/>
        </w:rPr>
        <w:br/>
      </w:r>
      <w:r>
        <w:rPr>
          <w:rFonts w:hint="eastAsia"/>
        </w:rPr>
        <w:t>　　第一节 公募基金经营风险分析</w:t>
      </w:r>
      <w:r>
        <w:rPr>
          <w:rFonts w:hint="eastAsia"/>
        </w:rPr>
        <w:br/>
      </w:r>
      <w:r>
        <w:rPr>
          <w:rFonts w:hint="eastAsia"/>
        </w:rPr>
        <w:t>　　第二节 公募基金风险管理问题</w:t>
      </w:r>
      <w:r>
        <w:rPr>
          <w:rFonts w:hint="eastAsia"/>
        </w:rPr>
        <w:br/>
      </w:r>
      <w:r>
        <w:rPr>
          <w:rFonts w:hint="eastAsia"/>
        </w:rPr>
        <w:t>　　第三节 公募基金风险管理对策</w:t>
      </w:r>
      <w:r>
        <w:rPr>
          <w:rFonts w:hint="eastAsia"/>
        </w:rPr>
        <w:br/>
      </w:r>
      <w:r>
        <w:rPr>
          <w:rFonts w:hint="eastAsia"/>
        </w:rPr>
        <w:br/>
      </w:r>
      <w:r>
        <w:rPr>
          <w:rFonts w:hint="eastAsia"/>
        </w:rPr>
        <w:t>第七章 中国公募证券投资基金细分产品分析</w:t>
      </w:r>
      <w:r>
        <w:rPr>
          <w:rFonts w:hint="eastAsia"/>
        </w:rPr>
        <w:br/>
      </w:r>
      <w:r>
        <w:rPr>
          <w:rFonts w:hint="eastAsia"/>
        </w:rPr>
        <w:t>　　第一节 按运作方式划分的基金细分产品</w:t>
      </w:r>
      <w:r>
        <w:rPr>
          <w:rFonts w:hint="eastAsia"/>
        </w:rPr>
        <w:br/>
      </w:r>
      <w:r>
        <w:rPr>
          <w:rFonts w:hint="eastAsia"/>
        </w:rPr>
        <w:t>　　　　一、开放式基金产品分析</w:t>
      </w:r>
      <w:r>
        <w:rPr>
          <w:rFonts w:hint="eastAsia"/>
        </w:rPr>
        <w:br/>
      </w:r>
      <w:r>
        <w:rPr>
          <w:rFonts w:hint="eastAsia"/>
        </w:rPr>
        <w:t>　　　　　　1、开放式基金投资账户规模</w:t>
      </w:r>
      <w:r>
        <w:rPr>
          <w:rFonts w:hint="eastAsia"/>
        </w:rPr>
        <w:br/>
      </w:r>
      <w:r>
        <w:rPr>
          <w:rFonts w:hint="eastAsia"/>
        </w:rPr>
        <w:t>　　　　　　（1）总账户与有效账户</w:t>
      </w:r>
      <w:r>
        <w:rPr>
          <w:rFonts w:hint="eastAsia"/>
        </w:rPr>
        <w:br/>
      </w:r>
      <w:r>
        <w:rPr>
          <w:rFonts w:hint="eastAsia"/>
        </w:rPr>
        <w:t>　　　　　　（2）个人投资者与机构投资者</w:t>
      </w:r>
      <w:r>
        <w:rPr>
          <w:rFonts w:hint="eastAsia"/>
        </w:rPr>
        <w:br/>
      </w:r>
      <w:r>
        <w:rPr>
          <w:rFonts w:hint="eastAsia"/>
        </w:rPr>
        <w:t>　　　　　　（3）平均基金份额与净值情况</w:t>
      </w:r>
      <w:r>
        <w:rPr>
          <w:rFonts w:hint="eastAsia"/>
        </w:rPr>
        <w:br/>
      </w:r>
      <w:r>
        <w:rPr>
          <w:rFonts w:hint="eastAsia"/>
        </w:rPr>
        <w:t>　　　　　　2、开放式基金产品发行规模</w:t>
      </w:r>
      <w:r>
        <w:rPr>
          <w:rFonts w:hint="eastAsia"/>
        </w:rPr>
        <w:br/>
      </w:r>
      <w:r>
        <w:rPr>
          <w:rFonts w:hint="eastAsia"/>
        </w:rPr>
        <w:t>　　　　　　3、开放式基金产品经营效益</w:t>
      </w:r>
      <w:r>
        <w:rPr>
          <w:rFonts w:hint="eastAsia"/>
        </w:rPr>
        <w:br/>
      </w:r>
      <w:r>
        <w:rPr>
          <w:rFonts w:hint="eastAsia"/>
        </w:rPr>
        <w:t>　　　　二、封闭式基金产品分析</w:t>
      </w:r>
      <w:r>
        <w:rPr>
          <w:rFonts w:hint="eastAsia"/>
        </w:rPr>
        <w:br/>
      </w:r>
      <w:r>
        <w:rPr>
          <w:rFonts w:hint="eastAsia"/>
        </w:rPr>
        <w:t>　　　　　　1、封闭式基金产品发行规模</w:t>
      </w:r>
      <w:r>
        <w:rPr>
          <w:rFonts w:hint="eastAsia"/>
        </w:rPr>
        <w:br/>
      </w:r>
      <w:r>
        <w:rPr>
          <w:rFonts w:hint="eastAsia"/>
        </w:rPr>
        <w:t>　　　　　　2、封闭式基金产品经营效益</w:t>
      </w:r>
      <w:r>
        <w:rPr>
          <w:rFonts w:hint="eastAsia"/>
        </w:rPr>
        <w:br/>
      </w:r>
      <w:r>
        <w:rPr>
          <w:rFonts w:hint="eastAsia"/>
        </w:rPr>
        <w:t>　　第二节 按投资标的划分的基金细分产品</w:t>
      </w:r>
      <w:r>
        <w:rPr>
          <w:rFonts w:hint="eastAsia"/>
        </w:rPr>
        <w:br/>
      </w:r>
      <w:r>
        <w:rPr>
          <w:rFonts w:hint="eastAsia"/>
        </w:rPr>
        <w:t>　　　　一、股票型基金产品分析</w:t>
      </w:r>
      <w:r>
        <w:rPr>
          <w:rFonts w:hint="eastAsia"/>
        </w:rPr>
        <w:br/>
      </w:r>
      <w:r>
        <w:rPr>
          <w:rFonts w:hint="eastAsia"/>
        </w:rPr>
        <w:t>　　　　　　1、股票型基金发行规模</w:t>
      </w:r>
      <w:r>
        <w:rPr>
          <w:rFonts w:hint="eastAsia"/>
        </w:rPr>
        <w:br/>
      </w:r>
      <w:r>
        <w:rPr>
          <w:rFonts w:hint="eastAsia"/>
        </w:rPr>
        <w:t>　　　　　　2、股票型基金经营效益</w:t>
      </w:r>
      <w:r>
        <w:rPr>
          <w:rFonts w:hint="eastAsia"/>
        </w:rPr>
        <w:br/>
      </w:r>
      <w:r>
        <w:rPr>
          <w:rFonts w:hint="eastAsia"/>
        </w:rPr>
        <w:t>　　　　二、债券型基金产品分析</w:t>
      </w:r>
      <w:r>
        <w:rPr>
          <w:rFonts w:hint="eastAsia"/>
        </w:rPr>
        <w:br/>
      </w:r>
      <w:r>
        <w:rPr>
          <w:rFonts w:hint="eastAsia"/>
        </w:rPr>
        <w:t>　　　　　　1、债券型基金发行规模</w:t>
      </w:r>
      <w:r>
        <w:rPr>
          <w:rFonts w:hint="eastAsia"/>
        </w:rPr>
        <w:br/>
      </w:r>
      <w:r>
        <w:rPr>
          <w:rFonts w:hint="eastAsia"/>
        </w:rPr>
        <w:t>　　　　　　2、债券型基金经营效益</w:t>
      </w:r>
      <w:r>
        <w:rPr>
          <w:rFonts w:hint="eastAsia"/>
        </w:rPr>
        <w:br/>
      </w:r>
      <w:r>
        <w:rPr>
          <w:rFonts w:hint="eastAsia"/>
        </w:rPr>
        <w:t>　　　　三、货币市场基金产品分析</w:t>
      </w:r>
      <w:r>
        <w:rPr>
          <w:rFonts w:hint="eastAsia"/>
        </w:rPr>
        <w:br/>
      </w:r>
      <w:r>
        <w:rPr>
          <w:rFonts w:hint="eastAsia"/>
        </w:rPr>
        <w:t>　　　　　　1、货币市场基金发行规模</w:t>
      </w:r>
      <w:r>
        <w:rPr>
          <w:rFonts w:hint="eastAsia"/>
        </w:rPr>
        <w:br/>
      </w:r>
      <w:r>
        <w:rPr>
          <w:rFonts w:hint="eastAsia"/>
        </w:rPr>
        <w:t>　　　　　　2、货币市场基金经营效益</w:t>
      </w:r>
      <w:r>
        <w:rPr>
          <w:rFonts w:hint="eastAsia"/>
        </w:rPr>
        <w:br/>
      </w:r>
      <w:r>
        <w:rPr>
          <w:rFonts w:hint="eastAsia"/>
        </w:rPr>
        <w:t>　　　　四、混合型基金产品分析</w:t>
      </w:r>
      <w:r>
        <w:rPr>
          <w:rFonts w:hint="eastAsia"/>
        </w:rPr>
        <w:br/>
      </w:r>
      <w:r>
        <w:rPr>
          <w:rFonts w:hint="eastAsia"/>
        </w:rPr>
        <w:t>　　　　　　1、混合型基金发行规模</w:t>
      </w:r>
      <w:r>
        <w:rPr>
          <w:rFonts w:hint="eastAsia"/>
        </w:rPr>
        <w:br/>
      </w:r>
      <w:r>
        <w:rPr>
          <w:rFonts w:hint="eastAsia"/>
        </w:rPr>
        <w:t>　　　　　　2、混合型基金经营效益</w:t>
      </w:r>
      <w:r>
        <w:rPr>
          <w:rFonts w:hint="eastAsia"/>
        </w:rPr>
        <w:br/>
      </w:r>
      <w:r>
        <w:rPr>
          <w:rFonts w:hint="eastAsia"/>
        </w:rPr>
        <w:t>　　第三节 按投资目标划分的基金细分产品</w:t>
      </w:r>
      <w:r>
        <w:rPr>
          <w:rFonts w:hint="eastAsia"/>
        </w:rPr>
        <w:br/>
      </w:r>
      <w:r>
        <w:rPr>
          <w:rFonts w:hint="eastAsia"/>
        </w:rPr>
        <w:t>　　　　一、成长型基金产品分析</w:t>
      </w:r>
      <w:r>
        <w:rPr>
          <w:rFonts w:hint="eastAsia"/>
        </w:rPr>
        <w:br/>
      </w:r>
      <w:r>
        <w:rPr>
          <w:rFonts w:hint="eastAsia"/>
        </w:rPr>
        <w:t>　　　　二、收入型基金产品分析</w:t>
      </w:r>
      <w:r>
        <w:rPr>
          <w:rFonts w:hint="eastAsia"/>
        </w:rPr>
        <w:br/>
      </w:r>
      <w:r>
        <w:rPr>
          <w:rFonts w:hint="eastAsia"/>
        </w:rPr>
        <w:t>　　　　三、平衡型基金产品分析</w:t>
      </w:r>
      <w:r>
        <w:rPr>
          <w:rFonts w:hint="eastAsia"/>
        </w:rPr>
        <w:br/>
      </w:r>
      <w:r>
        <w:rPr>
          <w:rFonts w:hint="eastAsia"/>
        </w:rPr>
        <w:t>　　第四节 其他特殊基金产品发展分析</w:t>
      </w:r>
      <w:r>
        <w:rPr>
          <w:rFonts w:hint="eastAsia"/>
        </w:rPr>
        <w:br/>
      </w:r>
      <w:r>
        <w:rPr>
          <w:rFonts w:hint="eastAsia"/>
        </w:rPr>
        <w:t>　　　　一、系列基金产品分析</w:t>
      </w:r>
      <w:r>
        <w:rPr>
          <w:rFonts w:hint="eastAsia"/>
        </w:rPr>
        <w:br/>
      </w:r>
      <w:r>
        <w:rPr>
          <w:rFonts w:hint="eastAsia"/>
        </w:rPr>
        <w:t>　　　　二、保本基金产品分析</w:t>
      </w:r>
      <w:r>
        <w:rPr>
          <w:rFonts w:hint="eastAsia"/>
        </w:rPr>
        <w:br/>
      </w:r>
      <w:r>
        <w:rPr>
          <w:rFonts w:hint="eastAsia"/>
        </w:rPr>
        <w:t>　　　　三、基金QDII产品分析</w:t>
      </w:r>
      <w:r>
        <w:rPr>
          <w:rFonts w:hint="eastAsia"/>
        </w:rPr>
        <w:br/>
      </w:r>
      <w:r>
        <w:rPr>
          <w:rFonts w:hint="eastAsia"/>
        </w:rPr>
        <w:t>　　　　　　1、QDII基金产品发行规模</w:t>
      </w:r>
      <w:r>
        <w:rPr>
          <w:rFonts w:hint="eastAsia"/>
        </w:rPr>
        <w:br/>
      </w:r>
      <w:r>
        <w:rPr>
          <w:rFonts w:hint="eastAsia"/>
        </w:rPr>
        <w:t>　　　　　　2、QDII基金产品经营效益</w:t>
      </w:r>
      <w:r>
        <w:rPr>
          <w:rFonts w:hint="eastAsia"/>
        </w:rPr>
        <w:br/>
      </w:r>
      <w:r>
        <w:rPr>
          <w:rFonts w:hint="eastAsia"/>
        </w:rPr>
        <w:t>　　　　　　3、QDII基金投资地区配置分析</w:t>
      </w:r>
      <w:r>
        <w:rPr>
          <w:rFonts w:hint="eastAsia"/>
        </w:rPr>
        <w:br/>
      </w:r>
      <w:r>
        <w:rPr>
          <w:rFonts w:hint="eastAsia"/>
        </w:rPr>
        <w:t>　　　　四、基金中的基金（FOF）产品分析</w:t>
      </w:r>
      <w:r>
        <w:rPr>
          <w:rFonts w:hint="eastAsia"/>
        </w:rPr>
        <w:br/>
      </w:r>
      <w:r>
        <w:rPr>
          <w:rFonts w:hint="eastAsia"/>
        </w:rPr>
        <w:t>　　　　五、交易所交易基金（ETF）产品分析</w:t>
      </w:r>
      <w:r>
        <w:rPr>
          <w:rFonts w:hint="eastAsia"/>
        </w:rPr>
        <w:br/>
      </w:r>
      <w:r>
        <w:rPr>
          <w:rFonts w:hint="eastAsia"/>
        </w:rPr>
        <w:t>　　　　六、上市开放式基金（LOF）产品分析</w:t>
      </w:r>
      <w:r>
        <w:rPr>
          <w:rFonts w:hint="eastAsia"/>
        </w:rPr>
        <w:br/>
      </w:r>
      <w:r>
        <w:rPr>
          <w:rFonts w:hint="eastAsia"/>
        </w:rPr>
        <w:br/>
      </w:r>
      <w:r>
        <w:rPr>
          <w:rFonts w:hint="eastAsia"/>
        </w:rPr>
        <w:t>第八章 中国公募证券投资基金销售渠道分析</w:t>
      </w:r>
      <w:r>
        <w:rPr>
          <w:rFonts w:hint="eastAsia"/>
        </w:rPr>
        <w:br/>
      </w:r>
      <w:r>
        <w:rPr>
          <w:rFonts w:hint="eastAsia"/>
        </w:rPr>
        <w:t>　　第一节 公募证券投资基金销售渠道发展综述</w:t>
      </w:r>
      <w:r>
        <w:rPr>
          <w:rFonts w:hint="eastAsia"/>
        </w:rPr>
        <w:br/>
      </w:r>
      <w:r>
        <w:rPr>
          <w:rFonts w:hint="eastAsia"/>
        </w:rPr>
        <w:t>　　　　一、公募证券投资基金渠道销售规模</w:t>
      </w:r>
      <w:r>
        <w:rPr>
          <w:rFonts w:hint="eastAsia"/>
        </w:rPr>
        <w:br/>
      </w:r>
      <w:r>
        <w:rPr>
          <w:rFonts w:hint="eastAsia"/>
        </w:rPr>
        <w:t>　　　　二、公募证券投资基金渠道销售结构</w:t>
      </w:r>
      <w:r>
        <w:rPr>
          <w:rFonts w:hint="eastAsia"/>
        </w:rPr>
        <w:br/>
      </w:r>
      <w:r>
        <w:rPr>
          <w:rFonts w:hint="eastAsia"/>
        </w:rPr>
        <w:t>　　第二节 基金公司直销渠道分析</w:t>
      </w:r>
      <w:r>
        <w:rPr>
          <w:rFonts w:hint="eastAsia"/>
        </w:rPr>
        <w:br/>
      </w:r>
      <w:r>
        <w:rPr>
          <w:rFonts w:hint="eastAsia"/>
        </w:rPr>
        <w:t>　　　　一、基金公司直销优劣势分析</w:t>
      </w:r>
      <w:r>
        <w:rPr>
          <w:rFonts w:hint="eastAsia"/>
        </w:rPr>
        <w:br/>
      </w:r>
      <w:r>
        <w:rPr>
          <w:rFonts w:hint="eastAsia"/>
        </w:rPr>
        <w:t>　　　　二、基金公司直销规模分析</w:t>
      </w:r>
      <w:r>
        <w:rPr>
          <w:rFonts w:hint="eastAsia"/>
        </w:rPr>
        <w:br/>
      </w:r>
      <w:r>
        <w:rPr>
          <w:rFonts w:hint="eastAsia"/>
        </w:rPr>
        <w:t>　　　　三、基金公司直销渠道发展前景</w:t>
      </w:r>
      <w:r>
        <w:rPr>
          <w:rFonts w:hint="eastAsia"/>
        </w:rPr>
        <w:br/>
      </w:r>
      <w:r>
        <w:rPr>
          <w:rFonts w:hint="eastAsia"/>
        </w:rPr>
        <w:t>　　第三节 银行网点代销渠道分析</w:t>
      </w:r>
      <w:r>
        <w:rPr>
          <w:rFonts w:hint="eastAsia"/>
        </w:rPr>
        <w:br/>
      </w:r>
      <w:r>
        <w:rPr>
          <w:rFonts w:hint="eastAsia"/>
        </w:rPr>
        <w:t>　　　　一、银行网点代销渠道优劣势</w:t>
      </w:r>
      <w:r>
        <w:rPr>
          <w:rFonts w:hint="eastAsia"/>
        </w:rPr>
        <w:br/>
      </w:r>
      <w:r>
        <w:rPr>
          <w:rFonts w:hint="eastAsia"/>
        </w:rPr>
        <w:t>　　　　二、银行网点代销规模分析</w:t>
      </w:r>
      <w:r>
        <w:rPr>
          <w:rFonts w:hint="eastAsia"/>
        </w:rPr>
        <w:br/>
      </w:r>
      <w:r>
        <w:rPr>
          <w:rFonts w:hint="eastAsia"/>
        </w:rPr>
        <w:t>　　　　三、银行代销网点分布分析</w:t>
      </w:r>
      <w:r>
        <w:rPr>
          <w:rFonts w:hint="eastAsia"/>
        </w:rPr>
        <w:br/>
      </w:r>
      <w:r>
        <w:rPr>
          <w:rFonts w:hint="eastAsia"/>
        </w:rPr>
        <w:t>　　　　四、银行网点代销渠道发展前景</w:t>
      </w:r>
      <w:r>
        <w:rPr>
          <w:rFonts w:hint="eastAsia"/>
        </w:rPr>
        <w:br/>
      </w:r>
      <w:r>
        <w:rPr>
          <w:rFonts w:hint="eastAsia"/>
        </w:rPr>
        <w:t>　　第四节 证券公司代销渠道分析</w:t>
      </w:r>
      <w:r>
        <w:rPr>
          <w:rFonts w:hint="eastAsia"/>
        </w:rPr>
        <w:br/>
      </w:r>
      <w:r>
        <w:rPr>
          <w:rFonts w:hint="eastAsia"/>
        </w:rPr>
        <w:t>　　　　一、证券公司代销渠道优劣势</w:t>
      </w:r>
      <w:r>
        <w:rPr>
          <w:rFonts w:hint="eastAsia"/>
        </w:rPr>
        <w:br/>
      </w:r>
      <w:r>
        <w:rPr>
          <w:rFonts w:hint="eastAsia"/>
        </w:rPr>
        <w:t>　　　　二、证券公司代销规模分析</w:t>
      </w:r>
      <w:r>
        <w:rPr>
          <w:rFonts w:hint="eastAsia"/>
        </w:rPr>
        <w:br/>
      </w:r>
      <w:r>
        <w:rPr>
          <w:rFonts w:hint="eastAsia"/>
        </w:rPr>
        <w:t>　　　　三、证券公司代销格局分析</w:t>
      </w:r>
      <w:r>
        <w:rPr>
          <w:rFonts w:hint="eastAsia"/>
        </w:rPr>
        <w:br/>
      </w:r>
      <w:r>
        <w:rPr>
          <w:rFonts w:hint="eastAsia"/>
        </w:rPr>
        <w:t>　　　　四、证券公司代销渠道发展前景</w:t>
      </w:r>
      <w:r>
        <w:rPr>
          <w:rFonts w:hint="eastAsia"/>
        </w:rPr>
        <w:br/>
      </w:r>
      <w:r>
        <w:rPr>
          <w:rFonts w:hint="eastAsia"/>
        </w:rPr>
        <w:t>　　第五节 专业基金销售公司渠道分析</w:t>
      </w:r>
      <w:r>
        <w:rPr>
          <w:rFonts w:hint="eastAsia"/>
        </w:rPr>
        <w:br/>
      </w:r>
      <w:r>
        <w:rPr>
          <w:rFonts w:hint="eastAsia"/>
        </w:rPr>
        <w:t>　　　　一、专业基金销售公司优劣势分析</w:t>
      </w:r>
      <w:r>
        <w:rPr>
          <w:rFonts w:hint="eastAsia"/>
        </w:rPr>
        <w:br/>
      </w:r>
      <w:r>
        <w:rPr>
          <w:rFonts w:hint="eastAsia"/>
        </w:rPr>
        <w:t>　　　　二、专业基金销售公司发展现状</w:t>
      </w:r>
      <w:r>
        <w:rPr>
          <w:rFonts w:hint="eastAsia"/>
        </w:rPr>
        <w:br/>
      </w:r>
      <w:r>
        <w:rPr>
          <w:rFonts w:hint="eastAsia"/>
        </w:rPr>
        <w:t>　　　　　　1、深圳众禄基金销售有限公司</w:t>
      </w:r>
      <w:r>
        <w:rPr>
          <w:rFonts w:hint="eastAsia"/>
        </w:rPr>
        <w:br/>
      </w:r>
      <w:r>
        <w:rPr>
          <w:rFonts w:hint="eastAsia"/>
        </w:rPr>
        <w:t>　　　　　　2、上海天天基金销售有限公司</w:t>
      </w:r>
      <w:r>
        <w:rPr>
          <w:rFonts w:hint="eastAsia"/>
        </w:rPr>
        <w:br/>
      </w:r>
      <w:r>
        <w:rPr>
          <w:rFonts w:hint="eastAsia"/>
        </w:rPr>
        <w:t>　　　　　　3、上海好买基金销售有限公司</w:t>
      </w:r>
      <w:r>
        <w:rPr>
          <w:rFonts w:hint="eastAsia"/>
        </w:rPr>
        <w:br/>
      </w:r>
      <w:r>
        <w:rPr>
          <w:rFonts w:hint="eastAsia"/>
        </w:rPr>
        <w:t>　　　　　　4、杭州数米基金销售有限公司</w:t>
      </w:r>
      <w:r>
        <w:rPr>
          <w:rFonts w:hint="eastAsia"/>
        </w:rPr>
        <w:br/>
      </w:r>
      <w:r>
        <w:rPr>
          <w:rFonts w:hint="eastAsia"/>
        </w:rPr>
        <w:t>　　　　　　5、浙江同花顺基金销售有限公司</w:t>
      </w:r>
      <w:r>
        <w:rPr>
          <w:rFonts w:hint="eastAsia"/>
        </w:rPr>
        <w:br/>
      </w:r>
      <w:r>
        <w:rPr>
          <w:rFonts w:hint="eastAsia"/>
        </w:rPr>
        <w:t>　　　　　　6、上海长量基金销售投资顾问有限公司</w:t>
      </w:r>
      <w:r>
        <w:rPr>
          <w:rFonts w:hint="eastAsia"/>
        </w:rPr>
        <w:br/>
      </w:r>
      <w:r>
        <w:rPr>
          <w:rFonts w:hint="eastAsia"/>
        </w:rPr>
        <w:t>　　　　　　7、诺亚正行（上海）基金销售投资顾问有限公司</w:t>
      </w:r>
      <w:r>
        <w:rPr>
          <w:rFonts w:hint="eastAsia"/>
        </w:rPr>
        <w:br/>
      </w:r>
      <w:r>
        <w:rPr>
          <w:rFonts w:hint="eastAsia"/>
        </w:rPr>
        <w:t>　　　　三、专业基金销售公司对竞争格局的影响</w:t>
      </w:r>
      <w:r>
        <w:rPr>
          <w:rFonts w:hint="eastAsia"/>
        </w:rPr>
        <w:br/>
      </w:r>
      <w:r>
        <w:rPr>
          <w:rFonts w:hint="eastAsia"/>
        </w:rPr>
        <w:t>　　　　四、专业基金销售公司渠道发展前景</w:t>
      </w:r>
      <w:r>
        <w:rPr>
          <w:rFonts w:hint="eastAsia"/>
        </w:rPr>
        <w:br/>
      </w:r>
      <w:r>
        <w:rPr>
          <w:rFonts w:hint="eastAsia"/>
        </w:rPr>
        <w:t>　　第六节 其他基金销售渠道分析</w:t>
      </w:r>
      <w:r>
        <w:rPr>
          <w:rFonts w:hint="eastAsia"/>
        </w:rPr>
        <w:br/>
      </w:r>
      <w:r>
        <w:rPr>
          <w:rFonts w:hint="eastAsia"/>
        </w:rPr>
        <w:t>　　　　一、证券投资咨询机构销售渠道</w:t>
      </w:r>
      <w:r>
        <w:rPr>
          <w:rFonts w:hint="eastAsia"/>
        </w:rPr>
        <w:br/>
      </w:r>
      <w:r>
        <w:rPr>
          <w:rFonts w:hint="eastAsia"/>
        </w:rPr>
        <w:t>　　　　二、邮储网点代销渠道发展分析</w:t>
      </w:r>
      <w:r>
        <w:rPr>
          <w:rFonts w:hint="eastAsia"/>
        </w:rPr>
        <w:br/>
      </w:r>
      <w:r>
        <w:rPr>
          <w:rFonts w:hint="eastAsia"/>
        </w:rPr>
        <w:br/>
      </w:r>
      <w:r>
        <w:rPr>
          <w:rFonts w:hint="eastAsia"/>
        </w:rPr>
        <w:t>第九章 中国公募证券投资基金企业经营状况分析</w:t>
      </w:r>
      <w:r>
        <w:rPr>
          <w:rFonts w:hint="eastAsia"/>
        </w:rPr>
        <w:br/>
      </w:r>
      <w:r>
        <w:rPr>
          <w:rFonts w:hint="eastAsia"/>
        </w:rPr>
        <w:t>　　第一节 公募基金管理公司价值评估体系分析</w:t>
      </w:r>
      <w:r>
        <w:rPr>
          <w:rFonts w:hint="eastAsia"/>
        </w:rPr>
        <w:br/>
      </w:r>
      <w:r>
        <w:rPr>
          <w:rFonts w:hint="eastAsia"/>
        </w:rPr>
        <w:t>　　第二节 公募证券投资基金公司经营能力分析</w:t>
      </w:r>
      <w:r>
        <w:rPr>
          <w:rFonts w:hint="eastAsia"/>
        </w:rPr>
        <w:br/>
      </w:r>
      <w:r>
        <w:rPr>
          <w:rFonts w:hint="eastAsia"/>
        </w:rPr>
        <w:t>　　　　一、华夏基金管理有限公司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二、嘉实基金管理有限公司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三、南方基金管理有限公司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四、中银基金管理有限公司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五、易方达基金管理有限公司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六、天弘基金管理有限公司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七、工银瑞信基金管理有限公司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八、广发基金管理有限公司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九、银华基金管理有限公司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十、上投摩根基金管理有限公司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十一、大成基金管理有限公司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十二、博时基金管理有限公司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十三、华安基金管理有限公司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十四、汇添富基金管理股份有限公司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十五、建信基金管理有限公司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十六、富国基金管理有限公司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（2）基金产品数量及产品结构分析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十七、鹏华基金管理有限公司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十八、招商基金管理有限公司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十九、景顺长城基金管理有限公司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二十、农银汇理基金管理有限公司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二十一、国泰基金管理有限公司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二十二、诺安基金管理有限公司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二十三、融通基金管理有限公司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二十四、长盛基金管理有限公司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（2）基金产品数量及结构分析</w:t>
      </w:r>
      <w:r>
        <w:rPr>
          <w:rFonts w:hint="eastAsia"/>
        </w:rPr>
        <w:br/>
      </w:r>
      <w:r>
        <w:rPr>
          <w:rFonts w:hint="eastAsia"/>
        </w:rPr>
        <w:t>　　　　　　（3）合作托管银行分析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（2）营销策划能力分析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br/>
      </w:r>
      <w:r>
        <w:rPr>
          <w:rFonts w:hint="eastAsia"/>
        </w:rPr>
        <w:t>第十章 中国公募证券投资基金行业发展趋势分析</w:t>
      </w:r>
      <w:r>
        <w:rPr>
          <w:rFonts w:hint="eastAsia"/>
        </w:rPr>
        <w:br/>
      </w:r>
      <w:r>
        <w:rPr>
          <w:rFonts w:hint="eastAsia"/>
        </w:rPr>
        <w:t>　　第一节 中美公募证券投资基金对比分析</w:t>
      </w:r>
      <w:r>
        <w:rPr>
          <w:rFonts w:hint="eastAsia"/>
        </w:rPr>
        <w:br/>
      </w:r>
      <w:r>
        <w:rPr>
          <w:rFonts w:hint="eastAsia"/>
        </w:rPr>
        <w:t>　　　　一、中美私募股权投资基金的起源</w:t>
      </w:r>
      <w:r>
        <w:rPr>
          <w:rFonts w:hint="eastAsia"/>
        </w:rPr>
        <w:br/>
      </w:r>
      <w:r>
        <w:rPr>
          <w:rFonts w:hint="eastAsia"/>
        </w:rPr>
        <w:t>　　　　二、中美私募股权投资基金形式规制比较</w:t>
      </w:r>
      <w:r>
        <w:rPr>
          <w:rFonts w:hint="eastAsia"/>
        </w:rPr>
        <w:br/>
      </w:r>
      <w:r>
        <w:rPr>
          <w:rFonts w:hint="eastAsia"/>
        </w:rPr>
        <w:t>　　　　　　1、合伙型组织形式</w:t>
      </w:r>
      <w:r>
        <w:rPr>
          <w:rFonts w:hint="eastAsia"/>
        </w:rPr>
        <w:br/>
      </w:r>
      <w:r>
        <w:rPr>
          <w:rFonts w:hint="eastAsia"/>
        </w:rPr>
        <w:t>　　　　　　2、契约型组织形式</w:t>
      </w:r>
      <w:r>
        <w:rPr>
          <w:rFonts w:hint="eastAsia"/>
        </w:rPr>
        <w:br/>
      </w:r>
      <w:r>
        <w:rPr>
          <w:rFonts w:hint="eastAsia"/>
        </w:rPr>
        <w:t>　　　　　　3、公司型组织形式</w:t>
      </w:r>
      <w:r>
        <w:rPr>
          <w:rFonts w:hint="eastAsia"/>
        </w:rPr>
        <w:br/>
      </w:r>
      <w:r>
        <w:rPr>
          <w:rFonts w:hint="eastAsia"/>
        </w:rPr>
        <w:t>　　　　　　4、混合型</w:t>
      </w:r>
      <w:r>
        <w:rPr>
          <w:rFonts w:hint="eastAsia"/>
        </w:rPr>
        <w:br/>
      </w:r>
      <w:r>
        <w:rPr>
          <w:rFonts w:hint="eastAsia"/>
        </w:rPr>
        <w:t>　　　　三、中美私募股权投资基金发展中的问题</w:t>
      </w:r>
      <w:r>
        <w:rPr>
          <w:rFonts w:hint="eastAsia"/>
        </w:rPr>
        <w:br/>
      </w:r>
      <w:r>
        <w:rPr>
          <w:rFonts w:hint="eastAsia"/>
        </w:rPr>
        <w:t>　　　　四、对我国私募基金发展的思考与建议</w:t>
      </w:r>
      <w:r>
        <w:rPr>
          <w:rFonts w:hint="eastAsia"/>
        </w:rPr>
        <w:br/>
      </w:r>
      <w:r>
        <w:rPr>
          <w:rFonts w:hint="eastAsia"/>
        </w:rPr>
        <w:t>　　第二节 公募证券投资基金行业竞争模式转变趋势</w:t>
      </w:r>
      <w:r>
        <w:rPr>
          <w:rFonts w:hint="eastAsia"/>
        </w:rPr>
        <w:br/>
      </w:r>
      <w:r>
        <w:rPr>
          <w:rFonts w:hint="eastAsia"/>
        </w:rPr>
        <w:t>　　　　一、行业竞争战略转变趋势</w:t>
      </w:r>
      <w:r>
        <w:rPr>
          <w:rFonts w:hint="eastAsia"/>
        </w:rPr>
        <w:br/>
      </w:r>
      <w:r>
        <w:rPr>
          <w:rFonts w:hint="eastAsia"/>
        </w:rPr>
        <w:t>　　　　二、行业竞争策略转变趋势</w:t>
      </w:r>
      <w:r>
        <w:rPr>
          <w:rFonts w:hint="eastAsia"/>
        </w:rPr>
        <w:br/>
      </w:r>
      <w:r>
        <w:rPr>
          <w:rFonts w:hint="eastAsia"/>
        </w:rPr>
        <w:t>　　　　三、行业业务模式转变趋势</w:t>
      </w:r>
      <w:r>
        <w:rPr>
          <w:rFonts w:hint="eastAsia"/>
        </w:rPr>
        <w:br/>
      </w:r>
      <w:r>
        <w:rPr>
          <w:rFonts w:hint="eastAsia"/>
        </w:rPr>
        <w:t>　　　　四、行业客户服务转变趋势</w:t>
      </w:r>
      <w:r>
        <w:rPr>
          <w:rFonts w:hint="eastAsia"/>
        </w:rPr>
        <w:br/>
      </w:r>
      <w:r>
        <w:rPr>
          <w:rFonts w:hint="eastAsia"/>
        </w:rPr>
        <w:t>　　第三节 公募证券投资基金与外部市场博弈趋势</w:t>
      </w:r>
      <w:r>
        <w:rPr>
          <w:rFonts w:hint="eastAsia"/>
        </w:rPr>
        <w:br/>
      </w:r>
      <w:r>
        <w:rPr>
          <w:rFonts w:hint="eastAsia"/>
        </w:rPr>
        <w:t>　　　　一、与QFII基金博弈</w:t>
      </w:r>
      <w:r>
        <w:rPr>
          <w:rFonts w:hint="eastAsia"/>
        </w:rPr>
        <w:br/>
      </w:r>
      <w:r>
        <w:rPr>
          <w:rFonts w:hint="eastAsia"/>
        </w:rPr>
        <w:t>　　　　二、与民间投资资本博弈</w:t>
      </w:r>
      <w:r>
        <w:rPr>
          <w:rFonts w:hint="eastAsia"/>
        </w:rPr>
        <w:br/>
      </w:r>
      <w:r>
        <w:rPr>
          <w:rFonts w:hint="eastAsia"/>
        </w:rPr>
        <w:t>　　　　三、与私募基金团队博弈</w:t>
      </w:r>
      <w:r>
        <w:rPr>
          <w:rFonts w:hint="eastAsia"/>
        </w:rPr>
        <w:br/>
      </w:r>
      <w:r>
        <w:rPr>
          <w:rFonts w:hint="eastAsia"/>
        </w:rPr>
        <w:t>　　　　四、与各类财务公司博弈</w:t>
      </w:r>
      <w:r>
        <w:rPr>
          <w:rFonts w:hint="eastAsia"/>
        </w:rPr>
        <w:br/>
      </w:r>
      <w:r>
        <w:rPr>
          <w:rFonts w:hint="eastAsia"/>
        </w:rPr>
        <w:t>　　　　五、与保险公司资管团队博弈</w:t>
      </w:r>
      <w:r>
        <w:rPr>
          <w:rFonts w:hint="eastAsia"/>
        </w:rPr>
        <w:br/>
      </w:r>
      <w:r>
        <w:rPr>
          <w:rFonts w:hint="eastAsia"/>
        </w:rPr>
        <w:t>　　　　六、与券商自营资管团队博弈</w:t>
      </w:r>
      <w:r>
        <w:rPr>
          <w:rFonts w:hint="eastAsia"/>
        </w:rPr>
        <w:br/>
      </w:r>
      <w:r>
        <w:rPr>
          <w:rFonts w:hint="eastAsia"/>
        </w:rPr>
        <w:t>　　　　七、与商业银行理财产品博弈</w:t>
      </w:r>
      <w:r>
        <w:rPr>
          <w:rFonts w:hint="eastAsia"/>
        </w:rPr>
        <w:br/>
      </w:r>
      <w:r>
        <w:rPr>
          <w:rFonts w:hint="eastAsia"/>
        </w:rPr>
        <w:t>　　第四节 公募证券投资基金行业业务转型分析</w:t>
      </w:r>
      <w:r>
        <w:rPr>
          <w:rFonts w:hint="eastAsia"/>
        </w:rPr>
        <w:br/>
      </w:r>
      <w:r>
        <w:rPr>
          <w:rFonts w:hint="eastAsia"/>
        </w:rPr>
        <w:t>　　　　一、证券投资基金业务持续发展困境</w:t>
      </w:r>
      <w:r>
        <w:rPr>
          <w:rFonts w:hint="eastAsia"/>
        </w:rPr>
        <w:br/>
      </w:r>
      <w:r>
        <w:rPr>
          <w:rFonts w:hint="eastAsia"/>
        </w:rPr>
        <w:t>　　　　二、证券投资基金行业业务转型基础</w:t>
      </w:r>
      <w:r>
        <w:rPr>
          <w:rFonts w:hint="eastAsia"/>
        </w:rPr>
        <w:br/>
      </w:r>
      <w:r>
        <w:rPr>
          <w:rFonts w:hint="eastAsia"/>
        </w:rPr>
        <w:t>　　　　三、证券投资基金行业转型制度保障</w:t>
      </w:r>
      <w:r>
        <w:rPr>
          <w:rFonts w:hint="eastAsia"/>
        </w:rPr>
        <w:br/>
      </w:r>
      <w:r>
        <w:rPr>
          <w:rFonts w:hint="eastAsia"/>
        </w:rPr>
        <w:t>　　　　四、证券投资基金行业转型思路框架</w:t>
      </w:r>
      <w:r>
        <w:rPr>
          <w:rFonts w:hint="eastAsia"/>
        </w:rPr>
        <w:br/>
      </w:r>
      <w:r>
        <w:rPr>
          <w:rFonts w:hint="eastAsia"/>
        </w:rPr>
        <w:t>　　　　五、证券投资基金行业转型案例分析</w:t>
      </w:r>
      <w:r>
        <w:rPr>
          <w:rFonts w:hint="eastAsia"/>
        </w:rPr>
        <w:br/>
      </w:r>
      <w:r>
        <w:rPr>
          <w:rFonts w:hint="eastAsia"/>
        </w:rPr>
        <w:t>　　第五节 公募证券投资基金产品研发趋势分析</w:t>
      </w:r>
      <w:r>
        <w:rPr>
          <w:rFonts w:hint="eastAsia"/>
        </w:rPr>
        <w:br/>
      </w:r>
      <w:r>
        <w:rPr>
          <w:rFonts w:hint="eastAsia"/>
        </w:rPr>
        <w:t>　　　　一、公募证券基金投资者投资状况调研</w:t>
      </w:r>
      <w:r>
        <w:rPr>
          <w:rFonts w:hint="eastAsia"/>
        </w:rPr>
        <w:br/>
      </w:r>
      <w:r>
        <w:rPr>
          <w:rFonts w:hint="eastAsia"/>
        </w:rPr>
        <w:t>　　　　　　1、投资理念</w:t>
      </w:r>
      <w:r>
        <w:rPr>
          <w:rFonts w:hint="eastAsia"/>
        </w:rPr>
        <w:br/>
      </w:r>
      <w:r>
        <w:rPr>
          <w:rFonts w:hint="eastAsia"/>
        </w:rPr>
        <w:t>　　　　　　2、资产配置</w:t>
      </w:r>
      <w:r>
        <w:rPr>
          <w:rFonts w:hint="eastAsia"/>
        </w:rPr>
        <w:br/>
      </w:r>
      <w:r>
        <w:rPr>
          <w:rFonts w:hint="eastAsia"/>
        </w:rPr>
        <w:t>　　　　　　3、投资策略</w:t>
      </w:r>
      <w:r>
        <w:rPr>
          <w:rFonts w:hint="eastAsia"/>
        </w:rPr>
        <w:br/>
      </w:r>
      <w:r>
        <w:rPr>
          <w:rFonts w:hint="eastAsia"/>
        </w:rPr>
        <w:t>　　　　　　4、风险管理</w:t>
      </w:r>
      <w:r>
        <w:rPr>
          <w:rFonts w:hint="eastAsia"/>
        </w:rPr>
        <w:br/>
      </w:r>
      <w:r>
        <w:rPr>
          <w:rFonts w:hint="eastAsia"/>
        </w:rPr>
        <w:t>　　　　　　5、羊群效应</w:t>
      </w:r>
      <w:r>
        <w:rPr>
          <w:rFonts w:hint="eastAsia"/>
        </w:rPr>
        <w:br/>
      </w:r>
      <w:r>
        <w:rPr>
          <w:rFonts w:hint="eastAsia"/>
        </w:rPr>
        <w:t>　　　　二、公募证券投资基金产品创新现状</w:t>
      </w:r>
      <w:r>
        <w:rPr>
          <w:rFonts w:hint="eastAsia"/>
        </w:rPr>
        <w:br/>
      </w:r>
      <w:r>
        <w:rPr>
          <w:rFonts w:hint="eastAsia"/>
        </w:rPr>
        <w:t>　　　　　　1、我国证券投资基金产品发展沿革</w:t>
      </w:r>
      <w:r>
        <w:rPr>
          <w:rFonts w:hint="eastAsia"/>
        </w:rPr>
        <w:br/>
      </w:r>
      <w:r>
        <w:rPr>
          <w:rFonts w:hint="eastAsia"/>
        </w:rPr>
        <w:t>　　　　　　2、对冲时代我国证券投资基金产品创新实践</w:t>
      </w:r>
      <w:r>
        <w:rPr>
          <w:rFonts w:hint="eastAsia"/>
        </w:rPr>
        <w:br/>
      </w:r>
      <w:r>
        <w:rPr>
          <w:rFonts w:hint="eastAsia"/>
        </w:rPr>
        <w:t>　　　　三、公募证券投资基金产品研发趋势</w:t>
      </w:r>
      <w:r>
        <w:rPr>
          <w:rFonts w:hint="eastAsia"/>
        </w:rPr>
        <w:br/>
      </w:r>
      <w:r>
        <w:rPr>
          <w:rFonts w:hint="eastAsia"/>
        </w:rPr>
        <w:t>　　　　　　1、多元化ETF</w:t>
      </w:r>
      <w:r>
        <w:rPr>
          <w:rFonts w:hint="eastAsia"/>
        </w:rPr>
        <w:br/>
      </w:r>
      <w:r>
        <w:rPr>
          <w:rFonts w:hint="eastAsia"/>
        </w:rPr>
        <w:t>　　　　　　2、另类投资策略型产品</w:t>
      </w:r>
      <w:r>
        <w:rPr>
          <w:rFonts w:hint="eastAsia"/>
        </w:rPr>
        <w:br/>
      </w:r>
      <w:r>
        <w:rPr>
          <w:rFonts w:hint="eastAsia"/>
        </w:rPr>
        <w:t>　　　　　　3、分级基金产品</w:t>
      </w:r>
      <w:r>
        <w:rPr>
          <w:rFonts w:hint="eastAsia"/>
        </w:rPr>
        <w:br/>
      </w:r>
      <w:r>
        <w:rPr>
          <w:rFonts w:hint="eastAsia"/>
        </w:rPr>
        <w:t>　　　　　　4、服务创新类基金</w:t>
      </w:r>
      <w:r>
        <w:rPr>
          <w:rFonts w:hint="eastAsia"/>
        </w:rPr>
        <w:br/>
      </w:r>
      <w:r>
        <w:rPr>
          <w:rFonts w:hint="eastAsia"/>
        </w:rPr>
        <w:t>　　第六节 国内公募证券投资基金销售渠道困局破解</w:t>
      </w:r>
      <w:r>
        <w:rPr>
          <w:rFonts w:hint="eastAsia"/>
        </w:rPr>
        <w:br/>
      </w:r>
      <w:r>
        <w:rPr>
          <w:rFonts w:hint="eastAsia"/>
        </w:rPr>
        <w:t>　　　　一、公募证券投资基金销售渠道议价能力</w:t>
      </w:r>
      <w:r>
        <w:rPr>
          <w:rFonts w:hint="eastAsia"/>
        </w:rPr>
        <w:br/>
      </w:r>
      <w:r>
        <w:rPr>
          <w:rFonts w:hint="eastAsia"/>
        </w:rPr>
        <w:t>　　　　二、公募证券投资基金销售渠道主要问题</w:t>
      </w:r>
      <w:r>
        <w:rPr>
          <w:rFonts w:hint="eastAsia"/>
        </w:rPr>
        <w:br/>
      </w:r>
      <w:r>
        <w:rPr>
          <w:rFonts w:hint="eastAsia"/>
        </w:rPr>
        <w:t>　　　　三、第三方支付对销售格局的影响分析</w:t>
      </w:r>
      <w:r>
        <w:rPr>
          <w:rFonts w:hint="eastAsia"/>
        </w:rPr>
        <w:br/>
      </w:r>
      <w:r>
        <w:rPr>
          <w:rFonts w:hint="eastAsia"/>
        </w:rPr>
        <w:t>　　　　　　1、第三方支付的优势分析</w:t>
      </w:r>
      <w:r>
        <w:rPr>
          <w:rFonts w:hint="eastAsia"/>
        </w:rPr>
        <w:br/>
      </w:r>
      <w:r>
        <w:rPr>
          <w:rFonts w:hint="eastAsia"/>
        </w:rPr>
        <w:t>　　　　　　2、第三方支付存在的问题</w:t>
      </w:r>
      <w:r>
        <w:rPr>
          <w:rFonts w:hint="eastAsia"/>
        </w:rPr>
        <w:br/>
      </w:r>
      <w:r>
        <w:rPr>
          <w:rFonts w:hint="eastAsia"/>
        </w:rPr>
        <w:t>　　第七节 基金管理公司营创新销策略分析</w:t>
      </w:r>
      <w:r>
        <w:rPr>
          <w:rFonts w:hint="eastAsia"/>
        </w:rPr>
        <w:br/>
      </w:r>
      <w:r>
        <w:rPr>
          <w:rFonts w:hint="eastAsia"/>
        </w:rPr>
        <w:t>　　　　一、发展第三方代销服务</w:t>
      </w:r>
      <w:r>
        <w:rPr>
          <w:rFonts w:hint="eastAsia"/>
        </w:rPr>
        <w:br/>
      </w:r>
      <w:r>
        <w:rPr>
          <w:rFonts w:hint="eastAsia"/>
        </w:rPr>
        <w:t>　　　　二、灵活运用营销渠道</w:t>
      </w:r>
      <w:r>
        <w:rPr>
          <w:rFonts w:hint="eastAsia"/>
        </w:rPr>
        <w:br/>
      </w:r>
      <w:r>
        <w:rPr>
          <w:rFonts w:hint="eastAsia"/>
        </w:rPr>
        <w:t>　　　　三、丰富促销手段</w:t>
      </w:r>
      <w:r>
        <w:rPr>
          <w:rFonts w:hint="eastAsia"/>
        </w:rPr>
        <w:br/>
      </w:r>
      <w:r>
        <w:rPr>
          <w:rFonts w:hint="eastAsia"/>
        </w:rPr>
        <w:t>　　　　四、灵活收费</w:t>
      </w:r>
      <w:r>
        <w:rPr>
          <w:rFonts w:hint="eastAsia"/>
        </w:rPr>
        <w:br/>
      </w:r>
      <w:r>
        <w:rPr>
          <w:rFonts w:hint="eastAsia"/>
        </w:rPr>
        <w:br/>
      </w:r>
      <w:r>
        <w:rPr>
          <w:rFonts w:hint="eastAsia"/>
        </w:rPr>
        <w:t>第十一章 中国公募证券投资基金行业前景预测</w:t>
      </w:r>
      <w:r>
        <w:rPr>
          <w:rFonts w:hint="eastAsia"/>
        </w:rPr>
        <w:br/>
      </w:r>
      <w:r>
        <w:rPr>
          <w:rFonts w:hint="eastAsia"/>
        </w:rPr>
        <w:t>　　第一节 国外及地区公募证券投资基金发展经验</w:t>
      </w:r>
      <w:r>
        <w:rPr>
          <w:rFonts w:hint="eastAsia"/>
        </w:rPr>
        <w:br/>
      </w:r>
      <w:r>
        <w:rPr>
          <w:rFonts w:hint="eastAsia"/>
        </w:rPr>
        <w:t>　　　　一、美国共同基金行业发展经验</w:t>
      </w:r>
      <w:r>
        <w:rPr>
          <w:rFonts w:hint="eastAsia"/>
        </w:rPr>
        <w:br/>
      </w:r>
      <w:r>
        <w:rPr>
          <w:rFonts w:hint="eastAsia"/>
        </w:rPr>
        <w:t>　　　　二、英国单位信托基金发展经验</w:t>
      </w:r>
      <w:r>
        <w:rPr>
          <w:rFonts w:hint="eastAsia"/>
        </w:rPr>
        <w:br/>
      </w:r>
      <w:r>
        <w:rPr>
          <w:rFonts w:hint="eastAsia"/>
        </w:rPr>
        <w:t>　　　　三、日本证券投资信托基金发展经验</w:t>
      </w:r>
      <w:r>
        <w:rPr>
          <w:rFonts w:hint="eastAsia"/>
        </w:rPr>
        <w:br/>
      </w:r>
      <w:r>
        <w:rPr>
          <w:rFonts w:hint="eastAsia"/>
        </w:rPr>
        <w:t>　　　　四、中国台湾证券投资信托基金发展经验</w:t>
      </w:r>
      <w:r>
        <w:rPr>
          <w:rFonts w:hint="eastAsia"/>
        </w:rPr>
        <w:br/>
      </w:r>
      <w:r>
        <w:rPr>
          <w:rFonts w:hint="eastAsia"/>
        </w:rPr>
        <w:t>　　　　五、中国香港地区单位信托基金发展经验</w:t>
      </w:r>
      <w:r>
        <w:rPr>
          <w:rFonts w:hint="eastAsia"/>
        </w:rPr>
        <w:br/>
      </w:r>
      <w:r>
        <w:rPr>
          <w:rFonts w:hint="eastAsia"/>
        </w:rPr>
        <w:t>　　第二节 中:智林:－新兴市场公募证券投资基金发展前景</w:t>
      </w:r>
      <w:r>
        <w:rPr>
          <w:rFonts w:hint="eastAsia"/>
        </w:rPr>
        <w:br/>
      </w:r>
      <w:r>
        <w:rPr>
          <w:rFonts w:hint="eastAsia"/>
        </w:rPr>
        <w:t>　　　　一、全球新兴市场经济增长潜力分析</w:t>
      </w:r>
      <w:r>
        <w:rPr>
          <w:rFonts w:hint="eastAsia"/>
        </w:rPr>
        <w:br/>
      </w:r>
      <w:r>
        <w:rPr>
          <w:rFonts w:hint="eastAsia"/>
        </w:rPr>
        <w:t>　　　　二、新兴国家基金管理市场拓展前景</w:t>
      </w:r>
      <w:r>
        <w:rPr>
          <w:rFonts w:hint="eastAsia"/>
        </w:rPr>
        <w:br/>
      </w:r>
      <w:r>
        <w:rPr>
          <w:rFonts w:hint="eastAsia"/>
        </w:rPr>
        <w:t>　　　　　　1、印度基金管理市场拓展前景</w:t>
      </w:r>
      <w:r>
        <w:rPr>
          <w:rFonts w:hint="eastAsia"/>
        </w:rPr>
        <w:br/>
      </w:r>
      <w:r>
        <w:rPr>
          <w:rFonts w:hint="eastAsia"/>
        </w:rPr>
        <w:t>　　　　　　2、巴西基金管理市场拓展前景</w:t>
      </w:r>
      <w:r>
        <w:rPr>
          <w:rFonts w:hint="eastAsia"/>
        </w:rPr>
        <w:br/>
      </w:r>
      <w:r>
        <w:rPr>
          <w:rFonts w:hint="eastAsia"/>
        </w:rPr>
        <w:t>　　　　三、未来证券投资全球化布局分析</w:t>
      </w:r>
      <w:r>
        <w:rPr>
          <w:rFonts w:hint="eastAsia"/>
        </w:rPr>
        <w:br/>
      </w:r>
      <w:r>
        <w:rPr>
          <w:rFonts w:hint="eastAsia"/>
        </w:rPr>
        <w:t>　　　　四、新兴市场基金管理企业前景分析</w:t>
      </w:r>
      <w:r>
        <w:rPr>
          <w:rFonts w:hint="eastAsia"/>
        </w:rPr>
        <w:br/>
      </w:r>
      <w:r>
        <w:rPr>
          <w:rFonts w:hint="eastAsia"/>
        </w:rPr>
        <w:t>　　　　五、基金产品销售渠道发展前景分析</w:t>
      </w:r>
      <w:r>
        <w:rPr>
          <w:rFonts w:hint="eastAsia"/>
        </w:rPr>
        <w:br/>
      </w:r>
      <w:r>
        <w:rPr>
          <w:rFonts w:hint="eastAsia"/>
        </w:rPr>
        <w:t>　　　　　　1、基金线下销售渠道发展前景</w:t>
      </w:r>
      <w:r>
        <w:rPr>
          <w:rFonts w:hint="eastAsia"/>
        </w:rPr>
        <w:br/>
      </w:r>
      <w:r>
        <w:rPr>
          <w:rFonts w:hint="eastAsia"/>
        </w:rPr>
        <w:t>　　　　　　（1）基金线下销售规模预测</w:t>
      </w:r>
      <w:r>
        <w:rPr>
          <w:rFonts w:hint="eastAsia"/>
        </w:rPr>
        <w:br/>
      </w:r>
      <w:r>
        <w:rPr>
          <w:rFonts w:hint="eastAsia"/>
        </w:rPr>
        <w:t>　　　　　　（2）银行网点代销规模预测</w:t>
      </w:r>
      <w:r>
        <w:rPr>
          <w:rFonts w:hint="eastAsia"/>
        </w:rPr>
        <w:br/>
      </w:r>
      <w:r>
        <w:rPr>
          <w:rFonts w:hint="eastAsia"/>
        </w:rPr>
        <w:t>　　　　　　（3）证券公司代销规模预测</w:t>
      </w:r>
      <w:r>
        <w:rPr>
          <w:rFonts w:hint="eastAsia"/>
        </w:rPr>
        <w:br/>
      </w:r>
      <w:r>
        <w:rPr>
          <w:rFonts w:hint="eastAsia"/>
        </w:rPr>
        <w:t>　　　　　　（4）邮储网点代销规模预测</w:t>
      </w:r>
      <w:r>
        <w:rPr>
          <w:rFonts w:hint="eastAsia"/>
        </w:rPr>
        <w:br/>
      </w:r>
      <w:r>
        <w:rPr>
          <w:rFonts w:hint="eastAsia"/>
        </w:rPr>
        <w:t>　　　　　　（5）专业基金销售规模预测</w:t>
      </w:r>
      <w:r>
        <w:rPr>
          <w:rFonts w:hint="eastAsia"/>
        </w:rPr>
        <w:br/>
      </w:r>
      <w:r>
        <w:rPr>
          <w:rFonts w:hint="eastAsia"/>
        </w:rPr>
        <w:t>　　　　　　2、基金线上销售渠道发展前景</w:t>
      </w:r>
      <w:r>
        <w:rPr>
          <w:rFonts w:hint="eastAsia"/>
        </w:rPr>
        <w:br/>
      </w:r>
      <w:r>
        <w:rPr>
          <w:rFonts w:hint="eastAsia"/>
        </w:rPr>
        <w:t>　　　　　　（1）基金线上销售规模预测</w:t>
      </w:r>
      <w:r>
        <w:rPr>
          <w:rFonts w:hint="eastAsia"/>
        </w:rPr>
        <w:br/>
      </w:r>
      <w:r>
        <w:rPr>
          <w:rFonts w:hint="eastAsia"/>
        </w:rPr>
        <w:t>　　　　　　（2）基金销售电商化产业链</w:t>
      </w:r>
      <w:r>
        <w:rPr>
          <w:rFonts w:hint="eastAsia"/>
        </w:rPr>
        <w:br/>
      </w:r>
      <w:r>
        <w:rPr>
          <w:rFonts w:hint="eastAsia"/>
        </w:rPr>
        <w:t>　　　　　　（3）基金销售电商化发展趋势</w:t>
      </w:r>
      <w:r>
        <w:rPr>
          <w:rFonts w:hint="eastAsia"/>
        </w:rPr>
        <w:br/>
      </w:r>
      <w:r>
        <w:rPr>
          <w:rFonts w:hint="eastAsia"/>
        </w:rPr>
        <w:t>　　　　六、基金产品销售渠道结构预测</w:t>
      </w:r>
      <w:r>
        <w:rPr>
          <w:rFonts w:hint="eastAsia"/>
        </w:rPr>
        <w:br/>
      </w:r>
      <w:r>
        <w:rPr>
          <w:rFonts w:hint="eastAsia"/>
        </w:rPr>
        <w:br/>
      </w:r>
      <w:r>
        <w:rPr>
          <w:rFonts w:hint="eastAsia"/>
        </w:rPr>
        <w:t>图表目录</w:t>
      </w:r>
      <w:r>
        <w:rPr>
          <w:rFonts w:hint="eastAsia"/>
        </w:rPr>
        <w:br/>
      </w:r>
      <w:r>
        <w:rPr>
          <w:rFonts w:hint="eastAsia"/>
        </w:rPr>
        <w:t>　　图表 公募基金与私募基金的对比表</w:t>
      </w:r>
      <w:r>
        <w:rPr>
          <w:rFonts w:hint="eastAsia"/>
        </w:rPr>
        <w:br/>
      </w:r>
      <w:r>
        <w:rPr>
          <w:rFonts w:hint="eastAsia"/>
        </w:rPr>
        <w:t>　　图表 我国银行理财业务的发展历程</w:t>
      </w:r>
      <w:r>
        <w:rPr>
          <w:rFonts w:hint="eastAsia"/>
        </w:rPr>
        <w:br/>
      </w:r>
      <w:r>
        <w:rPr>
          <w:rFonts w:hint="eastAsia"/>
        </w:rPr>
        <w:t>　　图表 2025年分季度原保险保费收入</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各因素对美国实际GDP变化的贡献度（季调折年率，单位：%）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2025-2031年日本工业产值变化（单位：%）</w:t>
      </w:r>
      <w:r>
        <w:rPr>
          <w:rFonts w:hint="eastAsia"/>
        </w:rPr>
        <w:br/>
      </w:r>
      <w:r>
        <w:rPr>
          <w:rFonts w:hint="eastAsia"/>
        </w:rPr>
        <w:t>　　图表 2025-2031年日本CPI变化（单位：%）</w:t>
      </w:r>
      <w:r>
        <w:rPr>
          <w:rFonts w:hint="eastAsia"/>
        </w:rPr>
        <w:br/>
      </w:r>
      <w:r>
        <w:rPr>
          <w:rFonts w:hint="eastAsia"/>
        </w:rPr>
        <w:t>　　图表 日本失业率变化（经季节性调整，单位：%）</w:t>
      </w:r>
      <w:r>
        <w:rPr>
          <w:rFonts w:hint="eastAsia"/>
        </w:rPr>
        <w:br/>
      </w:r>
      <w:r>
        <w:rPr>
          <w:rFonts w:hint="eastAsia"/>
        </w:rPr>
        <w:t>　　图表 2025-2031年我国季度GDP增长率（单位：%）</w:t>
      </w:r>
      <w:r>
        <w:rPr>
          <w:rFonts w:hint="eastAsia"/>
        </w:rPr>
        <w:br/>
      </w:r>
      <w:r>
        <w:rPr>
          <w:rFonts w:hint="eastAsia"/>
        </w:rPr>
        <w:t>　　图表 2025-2031年我国分产业季度GDP增长率（单位：%）</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2025年按收入来源分的全国居民人均可支配收入及占比</w:t>
      </w:r>
      <w:r>
        <w:rPr>
          <w:rFonts w:hint="eastAsia"/>
        </w:rPr>
        <w:br/>
      </w:r>
      <w:r>
        <w:rPr>
          <w:rFonts w:hint="eastAsia"/>
        </w:rPr>
        <w:t>　　图表 2025-2031年社会消费品零售总额</w:t>
      </w:r>
      <w:r>
        <w:rPr>
          <w:rFonts w:hint="eastAsia"/>
        </w:rPr>
        <w:br/>
      </w:r>
      <w:r>
        <w:rPr>
          <w:rFonts w:hint="eastAsia"/>
        </w:rPr>
        <w:t>　　图表 2025-2031年全社会固定资产投资</w:t>
      </w:r>
      <w:r>
        <w:rPr>
          <w:rFonts w:hint="eastAsia"/>
        </w:rPr>
        <w:br/>
      </w:r>
      <w:r>
        <w:rPr>
          <w:rFonts w:hint="eastAsia"/>
        </w:rPr>
        <w:t>　　图表 2025年债券市场发行情况</w:t>
      </w:r>
      <w:r>
        <w:rPr>
          <w:rFonts w:hint="eastAsia"/>
        </w:rPr>
        <w:br/>
      </w:r>
      <w:r>
        <w:rPr>
          <w:rFonts w:hint="eastAsia"/>
        </w:rPr>
        <w:t>　　图表 银行间债券市场2025年各券种累计发行量占比</w:t>
      </w:r>
      <w:r>
        <w:rPr>
          <w:rFonts w:hint="eastAsia"/>
        </w:rPr>
        <w:br/>
      </w:r>
      <w:r>
        <w:rPr>
          <w:rFonts w:hint="eastAsia"/>
        </w:rPr>
        <w:t>　　图表 2025-2031年我国基金管理公司注册资本规模</w:t>
      </w:r>
      <w:r>
        <w:rPr>
          <w:rFonts w:hint="eastAsia"/>
        </w:rPr>
        <w:br/>
      </w:r>
      <w:r>
        <w:rPr>
          <w:rFonts w:hint="eastAsia"/>
        </w:rPr>
        <w:t>　　图表 2025-2031年我国基金管理公司资产管理规模分析</w:t>
      </w:r>
      <w:r>
        <w:rPr>
          <w:rFonts w:hint="eastAsia"/>
        </w:rPr>
        <w:br/>
      </w:r>
      <w:r>
        <w:rPr>
          <w:rFonts w:hint="eastAsia"/>
        </w:rPr>
        <w:t>　　图表 2025年各类型基金资产规模</w:t>
      </w:r>
      <w:r>
        <w:rPr>
          <w:rFonts w:hint="eastAsia"/>
        </w:rPr>
        <w:br/>
      </w:r>
      <w:r>
        <w:rPr>
          <w:rFonts w:hint="eastAsia"/>
        </w:rPr>
        <w:t>　　图表 2025-2031年我国公募基金行业利润分析</w:t>
      </w:r>
      <w:r>
        <w:rPr>
          <w:rFonts w:hint="eastAsia"/>
        </w:rPr>
        <w:br/>
      </w:r>
      <w:r>
        <w:rPr>
          <w:rFonts w:hint="eastAsia"/>
        </w:rPr>
        <w:t>　　图表 基金公司资产规模TOP20</w:t>
      </w:r>
      <w:r>
        <w:rPr>
          <w:rFonts w:hint="eastAsia"/>
        </w:rPr>
        <w:br/>
      </w:r>
      <w:r>
        <w:rPr>
          <w:rFonts w:hint="eastAsia"/>
        </w:rPr>
        <w:t>　　图表 2025年基金收益分布</w:t>
      </w:r>
      <w:r>
        <w:rPr>
          <w:rFonts w:hint="eastAsia"/>
        </w:rPr>
        <w:br/>
      </w:r>
      <w:r>
        <w:rPr>
          <w:rFonts w:hint="eastAsia"/>
        </w:rPr>
        <w:t>　　图表 2025年国内主要地区公募基金分布情况</w:t>
      </w:r>
      <w:r>
        <w:rPr>
          <w:rFonts w:hint="eastAsia"/>
        </w:rPr>
        <w:br/>
      </w:r>
      <w:r>
        <w:rPr>
          <w:rFonts w:hint="eastAsia"/>
        </w:rPr>
        <w:t>　　图表 2025年国内公募基金重点省市市场分析</w:t>
      </w:r>
      <w:r>
        <w:rPr>
          <w:rFonts w:hint="eastAsia"/>
        </w:rPr>
        <w:br/>
      </w:r>
      <w:r>
        <w:rPr>
          <w:rFonts w:hint="eastAsia"/>
        </w:rPr>
        <w:t>　　图表 2025-2031年广东地区公募基金公司数量</w:t>
      </w:r>
      <w:r>
        <w:rPr>
          <w:rFonts w:hint="eastAsia"/>
        </w:rPr>
        <w:br/>
      </w:r>
      <w:r>
        <w:rPr>
          <w:rFonts w:hint="eastAsia"/>
        </w:rPr>
        <w:t>　　图表 2025-2031年广东地区公募基金行业总体规模</w:t>
      </w:r>
      <w:r>
        <w:rPr>
          <w:rFonts w:hint="eastAsia"/>
        </w:rPr>
        <w:br/>
      </w:r>
      <w:r>
        <w:rPr>
          <w:rFonts w:hint="eastAsia"/>
        </w:rPr>
        <w:t>　　图表 2025-2031年广东地区公募基金行业盈利情况</w:t>
      </w:r>
      <w:r>
        <w:rPr>
          <w:rFonts w:hint="eastAsia"/>
        </w:rPr>
        <w:br/>
      </w:r>
      <w:r>
        <w:rPr>
          <w:rFonts w:hint="eastAsia"/>
        </w:rPr>
        <w:t>　　图表 2025-2031年北京地区公募基金行业总体规模</w:t>
      </w:r>
      <w:r>
        <w:rPr>
          <w:rFonts w:hint="eastAsia"/>
        </w:rPr>
        <w:br/>
      </w:r>
      <w:r>
        <w:rPr>
          <w:rFonts w:hint="eastAsia"/>
        </w:rPr>
        <w:t>　　图表 2025-2031年北京地区公募基金公司数量</w:t>
      </w:r>
      <w:r>
        <w:rPr>
          <w:rFonts w:hint="eastAsia"/>
        </w:rPr>
        <w:br/>
      </w:r>
      <w:r>
        <w:rPr>
          <w:rFonts w:hint="eastAsia"/>
        </w:rPr>
        <w:t>　　图表 2025-2031年北京地区公募基金行业盈利情况</w:t>
      </w:r>
      <w:r>
        <w:rPr>
          <w:rFonts w:hint="eastAsia"/>
        </w:rPr>
        <w:br/>
      </w:r>
      <w:r>
        <w:rPr>
          <w:rFonts w:hint="eastAsia"/>
        </w:rPr>
        <w:t>　　图表 2025-2031年上海地区公募基金公司数量</w:t>
      </w:r>
      <w:r>
        <w:rPr>
          <w:rFonts w:hint="eastAsia"/>
        </w:rPr>
        <w:br/>
      </w:r>
      <w:r>
        <w:rPr>
          <w:rFonts w:hint="eastAsia"/>
        </w:rPr>
        <w:t>　　图表 2025-2031年上海地区公募基金行业总体规模</w:t>
      </w:r>
      <w:r>
        <w:rPr>
          <w:rFonts w:hint="eastAsia"/>
        </w:rPr>
        <w:br/>
      </w:r>
      <w:r>
        <w:rPr>
          <w:rFonts w:hint="eastAsia"/>
        </w:rPr>
        <w:t>　　图表 2025-2031年上海地区公募基金行业盈利情况</w:t>
      </w:r>
      <w:r>
        <w:rPr>
          <w:rFonts w:hint="eastAsia"/>
        </w:rPr>
        <w:br/>
      </w:r>
      <w:r>
        <w:rPr>
          <w:rFonts w:hint="eastAsia"/>
        </w:rPr>
        <w:t>　　图表 2025-2031年西部地区公募基金公司数量</w:t>
      </w:r>
      <w:r>
        <w:rPr>
          <w:rFonts w:hint="eastAsia"/>
        </w:rPr>
        <w:br/>
      </w:r>
      <w:r>
        <w:rPr>
          <w:rFonts w:hint="eastAsia"/>
        </w:rPr>
        <w:t>　　图表 2025-2031年西部地区公募基金行业总体规模</w:t>
      </w:r>
      <w:r>
        <w:rPr>
          <w:rFonts w:hint="eastAsia"/>
        </w:rPr>
        <w:br/>
      </w:r>
      <w:r>
        <w:rPr>
          <w:rFonts w:hint="eastAsia"/>
        </w:rPr>
        <w:t>　　图表 2025-2031年西部地区公募基金行业盈利情况</w:t>
      </w:r>
      <w:r>
        <w:rPr>
          <w:rFonts w:hint="eastAsia"/>
        </w:rPr>
        <w:br/>
      </w:r>
      <w:r>
        <w:rPr>
          <w:rFonts w:hint="eastAsia"/>
        </w:rPr>
        <w:t>　　图表 2025年基金盈利分析</w:t>
      </w:r>
      <w:r>
        <w:rPr>
          <w:rFonts w:hint="eastAsia"/>
        </w:rPr>
        <w:br/>
      </w:r>
      <w:r>
        <w:rPr>
          <w:rFonts w:hint="eastAsia"/>
        </w:rPr>
        <w:t>　　图表 2025-2031年我国开放式基金总账户规模</w:t>
      </w:r>
      <w:r>
        <w:rPr>
          <w:rFonts w:hint="eastAsia"/>
        </w:rPr>
        <w:br/>
      </w:r>
      <w:r>
        <w:rPr>
          <w:rFonts w:hint="eastAsia"/>
        </w:rPr>
        <w:t>　　图表 2025-2031年我国开放式基金有效账户规模</w:t>
      </w:r>
      <w:r>
        <w:rPr>
          <w:rFonts w:hint="eastAsia"/>
        </w:rPr>
        <w:br/>
      </w:r>
      <w:r>
        <w:rPr>
          <w:rFonts w:hint="eastAsia"/>
        </w:rPr>
        <w:t>　　图表 2025-2031年我国开放式基金个人有效账户规模</w:t>
      </w:r>
      <w:r>
        <w:rPr>
          <w:rFonts w:hint="eastAsia"/>
        </w:rPr>
        <w:br/>
      </w:r>
      <w:r>
        <w:rPr>
          <w:rFonts w:hint="eastAsia"/>
        </w:rPr>
        <w:t>　　图表 我国开放式基金机构有效账户规模</w:t>
      </w:r>
      <w:r>
        <w:rPr>
          <w:rFonts w:hint="eastAsia"/>
        </w:rPr>
        <w:br/>
      </w:r>
      <w:r>
        <w:rPr>
          <w:rFonts w:hint="eastAsia"/>
        </w:rPr>
        <w:t>　　图表 2025-2031年我国股票型基金发行规模</w:t>
      </w:r>
      <w:r>
        <w:rPr>
          <w:rFonts w:hint="eastAsia"/>
        </w:rPr>
        <w:br/>
      </w:r>
      <w:r>
        <w:rPr>
          <w:rFonts w:hint="eastAsia"/>
        </w:rPr>
        <w:t>　　图表 2025-2031年全部债基历年平均净值增长率</w:t>
      </w:r>
      <w:r>
        <w:rPr>
          <w:rFonts w:hint="eastAsia"/>
        </w:rPr>
        <w:br/>
      </w:r>
      <w:r>
        <w:rPr>
          <w:rFonts w:hint="eastAsia"/>
        </w:rPr>
        <w:t>　　图表 全部债基历年平均净值增长率</w:t>
      </w:r>
      <w:r>
        <w:rPr>
          <w:rFonts w:hint="eastAsia"/>
        </w:rPr>
        <w:br/>
      </w:r>
      <w:r>
        <w:rPr>
          <w:rFonts w:hint="eastAsia"/>
        </w:rPr>
        <w:t>　　图表 2025年货币基金各类资产占净资产的比例</w:t>
      </w:r>
      <w:r>
        <w:rPr>
          <w:rFonts w:hint="eastAsia"/>
        </w:rPr>
        <w:br/>
      </w:r>
      <w:r>
        <w:rPr>
          <w:rFonts w:hint="eastAsia"/>
        </w:rPr>
        <w:t>　　图表 年化收益率在5%以上的基金（一）</w:t>
      </w:r>
      <w:r>
        <w:rPr>
          <w:rFonts w:hint="eastAsia"/>
        </w:rPr>
        <w:br/>
      </w:r>
      <w:r>
        <w:rPr>
          <w:rFonts w:hint="eastAsia"/>
        </w:rPr>
        <w:t>　　图表 年化收益率在5%以上的基金（二）</w:t>
      </w:r>
      <w:r>
        <w:rPr>
          <w:rFonts w:hint="eastAsia"/>
        </w:rPr>
        <w:br/>
      </w:r>
      <w:r>
        <w:rPr>
          <w:rFonts w:hint="eastAsia"/>
        </w:rPr>
        <w:t>　　图表 年化收益率在5%以上的基金（三）</w:t>
      </w:r>
      <w:r>
        <w:rPr>
          <w:rFonts w:hint="eastAsia"/>
        </w:rPr>
        <w:br/>
      </w:r>
      <w:r>
        <w:rPr>
          <w:rFonts w:hint="eastAsia"/>
        </w:rPr>
        <w:t>　　图表 2025年净申购份额排名前20的货币基金</w:t>
      </w:r>
      <w:r>
        <w:rPr>
          <w:rFonts w:hint="eastAsia"/>
        </w:rPr>
        <w:br/>
      </w:r>
      <w:r>
        <w:rPr>
          <w:rFonts w:hint="eastAsia"/>
        </w:rPr>
        <w:t>　　图表 2025-2031年我国混合型基金发行规模</w:t>
      </w:r>
      <w:r>
        <w:rPr>
          <w:rFonts w:hint="eastAsia"/>
        </w:rPr>
        <w:br/>
      </w:r>
      <w:r>
        <w:rPr>
          <w:rFonts w:hint="eastAsia"/>
        </w:rPr>
        <w:t>　　图表 2025年保本基金前5名</w:t>
      </w:r>
      <w:r>
        <w:rPr>
          <w:rFonts w:hint="eastAsia"/>
        </w:rPr>
        <w:br/>
      </w:r>
      <w:r>
        <w:rPr>
          <w:rFonts w:hint="eastAsia"/>
        </w:rPr>
        <w:t>　　图表 各类QDII基金数量</w:t>
      </w:r>
      <w:r>
        <w:rPr>
          <w:rFonts w:hint="eastAsia"/>
        </w:rPr>
        <w:br/>
      </w:r>
      <w:r>
        <w:rPr>
          <w:rFonts w:hint="eastAsia"/>
        </w:rPr>
        <w:t>　　图表 2025年各类QDII基金年收益率</w:t>
      </w:r>
      <w:r>
        <w:rPr>
          <w:rFonts w:hint="eastAsia"/>
        </w:rPr>
        <w:br/>
      </w:r>
      <w:r>
        <w:rPr>
          <w:rFonts w:hint="eastAsia"/>
        </w:rPr>
        <w:t>　　图表 2025年QDII基金前5名</w:t>
      </w:r>
      <w:r>
        <w:rPr>
          <w:rFonts w:hint="eastAsia"/>
        </w:rPr>
        <w:br/>
      </w:r>
      <w:r>
        <w:rPr>
          <w:rFonts w:hint="eastAsia"/>
        </w:rPr>
        <w:t>　　图表 2025-2031年国内公募基金行业总体规模</w:t>
      </w:r>
      <w:r>
        <w:rPr>
          <w:rFonts w:hint="eastAsia"/>
        </w:rPr>
        <w:br/>
      </w:r>
      <w:r>
        <w:rPr>
          <w:rFonts w:hint="eastAsia"/>
        </w:rPr>
        <w:t>　　图表 我国公募证券投资基金渠道销售结构</w:t>
      </w:r>
      <w:r>
        <w:rPr>
          <w:rFonts w:hint="eastAsia"/>
        </w:rPr>
        <w:br/>
      </w:r>
      <w:r>
        <w:rPr>
          <w:rFonts w:hint="eastAsia"/>
        </w:rPr>
        <w:t>　　图表 2025-2031年我国基金公司直销规模分析</w:t>
      </w:r>
      <w:r>
        <w:rPr>
          <w:rFonts w:hint="eastAsia"/>
        </w:rPr>
        <w:br/>
      </w:r>
      <w:r>
        <w:rPr>
          <w:rFonts w:hint="eastAsia"/>
        </w:rPr>
        <w:t>　　图表 2025-2031年银行网点代销规模分析</w:t>
      </w:r>
      <w:r>
        <w:rPr>
          <w:rFonts w:hint="eastAsia"/>
        </w:rPr>
        <w:br/>
      </w:r>
      <w:r>
        <w:rPr>
          <w:rFonts w:hint="eastAsia"/>
        </w:rPr>
        <w:t>　　图表 2025-2031年证券公司代销基金规模分析</w:t>
      </w:r>
      <w:r>
        <w:rPr>
          <w:rFonts w:hint="eastAsia"/>
        </w:rPr>
        <w:br/>
      </w:r>
      <w:r>
        <w:rPr>
          <w:rFonts w:hint="eastAsia"/>
        </w:rPr>
        <w:t>　　图表 证券投资咨询机构基金销售名录</w:t>
      </w:r>
      <w:r>
        <w:rPr>
          <w:rFonts w:hint="eastAsia"/>
        </w:rPr>
        <w:br/>
      </w:r>
      <w:r>
        <w:rPr>
          <w:rFonts w:hint="eastAsia"/>
        </w:rPr>
        <w:t>　　图表 2025-2031年华夏基金公司管理规模变动</w:t>
      </w:r>
      <w:r>
        <w:rPr>
          <w:rFonts w:hint="eastAsia"/>
        </w:rPr>
        <w:br/>
      </w:r>
      <w:r>
        <w:rPr>
          <w:rFonts w:hint="eastAsia"/>
        </w:rPr>
        <w:t>　　图表 2025年华夏公司行业配置前十大行业</w:t>
      </w:r>
      <w:r>
        <w:rPr>
          <w:rFonts w:hint="eastAsia"/>
        </w:rPr>
        <w:br/>
      </w:r>
      <w:r>
        <w:rPr>
          <w:rFonts w:hint="eastAsia"/>
        </w:rPr>
        <w:t>　　图表 2025年华夏公司产品平均年涨幅</w:t>
      </w:r>
      <w:r>
        <w:rPr>
          <w:rFonts w:hint="eastAsia"/>
        </w:rPr>
        <w:br/>
      </w:r>
      <w:r>
        <w:rPr>
          <w:rFonts w:hint="eastAsia"/>
        </w:rPr>
        <w:t>　　图表 2025-2031年华夏经典混合净资产规模分析</w:t>
      </w:r>
      <w:r>
        <w:rPr>
          <w:rFonts w:hint="eastAsia"/>
        </w:rPr>
        <w:br/>
      </w:r>
      <w:r>
        <w:rPr>
          <w:rFonts w:hint="eastAsia"/>
        </w:rPr>
        <w:t>　　图表 2025-2031年华夏经典混合利润规模分析</w:t>
      </w:r>
      <w:r>
        <w:rPr>
          <w:rFonts w:hint="eastAsia"/>
        </w:rPr>
        <w:br/>
      </w:r>
      <w:r>
        <w:rPr>
          <w:rFonts w:hint="eastAsia"/>
        </w:rPr>
        <w:t>　　图表 2025-2031年华夏经典混合费用分析</w:t>
      </w:r>
      <w:r>
        <w:rPr>
          <w:rFonts w:hint="eastAsia"/>
        </w:rPr>
        <w:br/>
      </w:r>
      <w:r>
        <w:rPr>
          <w:rFonts w:hint="eastAsia"/>
        </w:rPr>
        <w:t>　　图表 嘉实基金管理有限公司基金业绩表现分析</w:t>
      </w:r>
      <w:r>
        <w:rPr>
          <w:rFonts w:hint="eastAsia"/>
        </w:rPr>
        <w:br/>
      </w:r>
      <w:r>
        <w:rPr>
          <w:rFonts w:hint="eastAsia"/>
        </w:rPr>
        <w:t>　　图表 嘉实基金管理有限公司主要财务指标分析</w:t>
      </w:r>
      <w:r>
        <w:rPr>
          <w:rFonts w:hint="eastAsia"/>
        </w:rPr>
        <w:br/>
      </w:r>
      <w:r>
        <w:rPr>
          <w:rFonts w:hint="eastAsia"/>
        </w:rPr>
        <w:t>　　图表 嘉实基金管理有限公司资产负债分析</w:t>
      </w:r>
      <w:r>
        <w:rPr>
          <w:rFonts w:hint="eastAsia"/>
        </w:rPr>
        <w:br/>
      </w:r>
      <w:r>
        <w:rPr>
          <w:rFonts w:hint="eastAsia"/>
        </w:rPr>
        <w:t>　　图表 嘉实基金管理有限公司利润分析</w:t>
      </w:r>
      <w:r>
        <w:rPr>
          <w:rFonts w:hint="eastAsia"/>
        </w:rPr>
        <w:br/>
      </w:r>
      <w:r>
        <w:rPr>
          <w:rFonts w:hint="eastAsia"/>
        </w:rPr>
        <w:t>　　图表 2025-2031年嘉实基金管理有限公司费用分析</w:t>
      </w:r>
      <w:r>
        <w:rPr>
          <w:rFonts w:hint="eastAsia"/>
        </w:rPr>
        <w:br/>
      </w:r>
      <w:r>
        <w:rPr>
          <w:rFonts w:hint="eastAsia"/>
        </w:rPr>
        <w:t>　　图表 南方基金管理有限公司公司产品结构分析</w:t>
      </w:r>
      <w:r>
        <w:rPr>
          <w:rFonts w:hint="eastAsia"/>
        </w:rPr>
        <w:br/>
      </w:r>
      <w:r>
        <w:rPr>
          <w:rFonts w:hint="eastAsia"/>
        </w:rPr>
        <w:t>　　图表 南方基金管理有限公司组织结构分析</w:t>
      </w:r>
      <w:r>
        <w:rPr>
          <w:rFonts w:hint="eastAsia"/>
        </w:rPr>
        <w:br/>
      </w:r>
      <w:r>
        <w:rPr>
          <w:rFonts w:hint="eastAsia"/>
        </w:rPr>
        <w:t>　　图表 南方基金管理有限公司产品发行分析</w:t>
      </w:r>
      <w:r>
        <w:rPr>
          <w:rFonts w:hint="eastAsia"/>
        </w:rPr>
        <w:br/>
      </w:r>
      <w:r>
        <w:rPr>
          <w:rFonts w:hint="eastAsia"/>
        </w:rPr>
        <w:t>　　图表 南方基金管理有限公司基金实力分析</w:t>
      </w:r>
      <w:r>
        <w:rPr>
          <w:rFonts w:hint="eastAsia"/>
        </w:rPr>
        <w:br/>
      </w:r>
      <w:r>
        <w:rPr>
          <w:rFonts w:hint="eastAsia"/>
        </w:rPr>
        <w:t>　　图表 南方基金管理有限公司荣誉分析</w:t>
      </w:r>
      <w:r>
        <w:rPr>
          <w:rFonts w:hint="eastAsia"/>
        </w:rPr>
        <w:br/>
      </w:r>
      <w:r>
        <w:rPr>
          <w:rFonts w:hint="eastAsia"/>
        </w:rPr>
        <w:t>　　图表 中银基金管理有限公司产品结构分析</w:t>
      </w:r>
      <w:r>
        <w:rPr>
          <w:rFonts w:hint="eastAsia"/>
        </w:rPr>
        <w:br/>
      </w:r>
      <w:r>
        <w:rPr>
          <w:rFonts w:hint="eastAsia"/>
        </w:rPr>
        <w:t>　　图表 易方达基金管理有限公司产品结构分析</w:t>
      </w:r>
      <w:r>
        <w:rPr>
          <w:rFonts w:hint="eastAsia"/>
        </w:rPr>
        <w:br/>
      </w:r>
      <w:r>
        <w:rPr>
          <w:rFonts w:hint="eastAsia"/>
        </w:rPr>
        <w:t>　　图表 易方达基金管理有限公司重要指标分析</w:t>
      </w:r>
      <w:r>
        <w:rPr>
          <w:rFonts w:hint="eastAsia"/>
        </w:rPr>
        <w:br/>
      </w:r>
      <w:r>
        <w:rPr>
          <w:rFonts w:hint="eastAsia"/>
        </w:rPr>
        <w:t>　　图表 易方达基金管理有限公司资产负债表分析</w:t>
      </w:r>
      <w:r>
        <w:rPr>
          <w:rFonts w:hint="eastAsia"/>
        </w:rPr>
        <w:br/>
      </w:r>
      <w:r>
        <w:rPr>
          <w:rFonts w:hint="eastAsia"/>
        </w:rPr>
        <w:t>　　图表 易方达基金管理有限公司基金收入分析</w:t>
      </w:r>
      <w:r>
        <w:rPr>
          <w:rFonts w:hint="eastAsia"/>
        </w:rPr>
        <w:br/>
      </w:r>
      <w:r>
        <w:rPr>
          <w:rFonts w:hint="eastAsia"/>
        </w:rPr>
        <w:t>　　图表 易方达基金管理有限公司基金利润分析</w:t>
      </w:r>
      <w:r>
        <w:rPr>
          <w:rFonts w:hint="eastAsia"/>
        </w:rPr>
        <w:br/>
      </w:r>
      <w:r>
        <w:rPr>
          <w:rFonts w:hint="eastAsia"/>
        </w:rPr>
        <w:t>　　图表 易方达基金管理有限公司费用分析</w:t>
      </w:r>
      <w:r>
        <w:rPr>
          <w:rFonts w:hint="eastAsia"/>
        </w:rPr>
        <w:br/>
      </w:r>
      <w:r>
        <w:rPr>
          <w:rFonts w:hint="eastAsia"/>
        </w:rPr>
        <w:t>　　图表 天弘基金管理有限公司重要指标分析</w:t>
      </w:r>
      <w:r>
        <w:rPr>
          <w:rFonts w:hint="eastAsia"/>
        </w:rPr>
        <w:br/>
      </w:r>
      <w:r>
        <w:rPr>
          <w:rFonts w:hint="eastAsia"/>
        </w:rPr>
        <w:t>　　图表 天弘基金管理有限公司收入分析</w:t>
      </w:r>
      <w:r>
        <w:rPr>
          <w:rFonts w:hint="eastAsia"/>
        </w:rPr>
        <w:br/>
      </w:r>
      <w:r>
        <w:rPr>
          <w:rFonts w:hint="eastAsia"/>
        </w:rPr>
        <w:t>　　图表 天弘基金管理有限公司资产负债分析</w:t>
      </w:r>
      <w:r>
        <w:rPr>
          <w:rFonts w:hint="eastAsia"/>
        </w:rPr>
        <w:br/>
      </w:r>
      <w:r>
        <w:rPr>
          <w:rFonts w:hint="eastAsia"/>
        </w:rPr>
        <w:t>　　图表 天弘基金管理有限公司利润分析</w:t>
      </w:r>
      <w:r>
        <w:rPr>
          <w:rFonts w:hint="eastAsia"/>
        </w:rPr>
        <w:br/>
      </w:r>
      <w:r>
        <w:rPr>
          <w:rFonts w:hint="eastAsia"/>
        </w:rPr>
        <w:t>　　图表 天弘基金管理有限公司费用分析</w:t>
      </w:r>
      <w:r>
        <w:rPr>
          <w:rFonts w:hint="eastAsia"/>
        </w:rPr>
        <w:br/>
      </w:r>
      <w:r>
        <w:rPr>
          <w:rFonts w:hint="eastAsia"/>
        </w:rPr>
        <w:t>　　图表 工银瑞信基金管理有限公司重要指标分析</w:t>
      </w:r>
      <w:r>
        <w:rPr>
          <w:rFonts w:hint="eastAsia"/>
        </w:rPr>
        <w:br/>
      </w:r>
      <w:r>
        <w:rPr>
          <w:rFonts w:hint="eastAsia"/>
        </w:rPr>
        <w:t>　　图表 工银瑞信基金管理有限公司收入分析</w:t>
      </w:r>
      <w:r>
        <w:rPr>
          <w:rFonts w:hint="eastAsia"/>
        </w:rPr>
        <w:br/>
      </w:r>
      <w:r>
        <w:rPr>
          <w:rFonts w:hint="eastAsia"/>
        </w:rPr>
        <w:t>　　图表 工银瑞信基金管理有限公司资产负债表分析</w:t>
      </w:r>
      <w:r>
        <w:rPr>
          <w:rFonts w:hint="eastAsia"/>
        </w:rPr>
        <w:br/>
      </w:r>
      <w:r>
        <w:rPr>
          <w:rFonts w:hint="eastAsia"/>
        </w:rPr>
        <w:t>　　图表 工银瑞信基金管理有限公司利润分析</w:t>
      </w:r>
      <w:r>
        <w:rPr>
          <w:rFonts w:hint="eastAsia"/>
        </w:rPr>
        <w:br/>
      </w:r>
      <w:r>
        <w:rPr>
          <w:rFonts w:hint="eastAsia"/>
        </w:rPr>
        <w:t>　　图表 工银瑞信基金管理有限公司利润分析</w:t>
      </w:r>
      <w:r>
        <w:rPr>
          <w:rFonts w:hint="eastAsia"/>
        </w:rPr>
        <w:br/>
      </w:r>
      <w:r>
        <w:rPr>
          <w:rFonts w:hint="eastAsia"/>
        </w:rPr>
        <w:t>　　图表 广发基金管理有限公司重要指标分析</w:t>
      </w:r>
      <w:r>
        <w:rPr>
          <w:rFonts w:hint="eastAsia"/>
        </w:rPr>
        <w:br/>
      </w:r>
      <w:r>
        <w:rPr>
          <w:rFonts w:hint="eastAsia"/>
        </w:rPr>
        <w:t>　　图表 广发基金管理有限公司资产负债表分析</w:t>
      </w:r>
      <w:r>
        <w:rPr>
          <w:rFonts w:hint="eastAsia"/>
        </w:rPr>
        <w:br/>
      </w:r>
      <w:r>
        <w:rPr>
          <w:rFonts w:hint="eastAsia"/>
        </w:rPr>
        <w:t>　　图表 广发基金管理有限公司收入分析</w:t>
      </w:r>
      <w:r>
        <w:rPr>
          <w:rFonts w:hint="eastAsia"/>
        </w:rPr>
        <w:br/>
      </w:r>
      <w:r>
        <w:rPr>
          <w:rFonts w:hint="eastAsia"/>
        </w:rPr>
        <w:t>　　图表 广发基金管理有限公司利润分析</w:t>
      </w:r>
      <w:r>
        <w:rPr>
          <w:rFonts w:hint="eastAsia"/>
        </w:rPr>
        <w:br/>
      </w:r>
      <w:r>
        <w:rPr>
          <w:rFonts w:hint="eastAsia"/>
        </w:rPr>
        <w:t>　　图表 广发基金管理有限公司利润分析</w:t>
      </w:r>
      <w:r>
        <w:rPr>
          <w:rFonts w:hint="eastAsia"/>
        </w:rPr>
        <w:br/>
      </w:r>
      <w:r>
        <w:rPr>
          <w:rFonts w:hint="eastAsia"/>
        </w:rPr>
        <w:t>　　图表 银华基金管理有限公司管理结构分析</w:t>
      </w:r>
      <w:r>
        <w:rPr>
          <w:rFonts w:hint="eastAsia"/>
        </w:rPr>
        <w:br/>
      </w:r>
      <w:r>
        <w:rPr>
          <w:rFonts w:hint="eastAsia"/>
        </w:rPr>
        <w:t>　　图表 银华基金管理有限公司重要指标分析</w:t>
      </w:r>
      <w:r>
        <w:rPr>
          <w:rFonts w:hint="eastAsia"/>
        </w:rPr>
        <w:br/>
      </w:r>
      <w:r>
        <w:rPr>
          <w:rFonts w:hint="eastAsia"/>
        </w:rPr>
        <w:t>　　图表 银华基金管理有限公司资产负债表分析</w:t>
      </w:r>
      <w:r>
        <w:rPr>
          <w:rFonts w:hint="eastAsia"/>
        </w:rPr>
        <w:br/>
      </w:r>
      <w:r>
        <w:rPr>
          <w:rFonts w:hint="eastAsia"/>
        </w:rPr>
        <w:t>　　图表 银华基金管理有限公司收入分析</w:t>
      </w:r>
      <w:r>
        <w:rPr>
          <w:rFonts w:hint="eastAsia"/>
        </w:rPr>
        <w:br/>
      </w:r>
      <w:r>
        <w:rPr>
          <w:rFonts w:hint="eastAsia"/>
        </w:rPr>
        <w:t>　　图表 银华基金管理有限公司利润分析</w:t>
      </w:r>
      <w:r>
        <w:rPr>
          <w:rFonts w:hint="eastAsia"/>
        </w:rPr>
        <w:br/>
      </w:r>
      <w:r>
        <w:rPr>
          <w:rFonts w:hint="eastAsia"/>
        </w:rPr>
        <w:t>　　图表 银华基金管理有限公司费用分析</w:t>
      </w:r>
      <w:r>
        <w:rPr>
          <w:rFonts w:hint="eastAsia"/>
        </w:rPr>
        <w:br/>
      </w:r>
      <w:r>
        <w:rPr>
          <w:rFonts w:hint="eastAsia"/>
        </w:rPr>
        <w:t>　　图表 上投摩根基金管理有限公司组织结构分析</w:t>
      </w:r>
      <w:r>
        <w:rPr>
          <w:rFonts w:hint="eastAsia"/>
        </w:rPr>
        <w:br/>
      </w:r>
      <w:r>
        <w:rPr>
          <w:rFonts w:hint="eastAsia"/>
        </w:rPr>
        <w:t>　　图表 上投摩根基金管理有限公司重要指标分析</w:t>
      </w:r>
      <w:r>
        <w:rPr>
          <w:rFonts w:hint="eastAsia"/>
        </w:rPr>
        <w:br/>
      </w:r>
      <w:r>
        <w:rPr>
          <w:rFonts w:hint="eastAsia"/>
        </w:rPr>
        <w:t>　　图表 上投摩根基金管理有限公司资产负债表分析</w:t>
      </w:r>
      <w:r>
        <w:rPr>
          <w:rFonts w:hint="eastAsia"/>
        </w:rPr>
        <w:br/>
      </w:r>
      <w:r>
        <w:rPr>
          <w:rFonts w:hint="eastAsia"/>
        </w:rPr>
        <w:t>　　图表 上投摩根基金管理有限公司收入分析</w:t>
      </w:r>
      <w:r>
        <w:rPr>
          <w:rFonts w:hint="eastAsia"/>
        </w:rPr>
        <w:br/>
      </w:r>
      <w:r>
        <w:rPr>
          <w:rFonts w:hint="eastAsia"/>
        </w:rPr>
        <w:t>　　图表 上投摩根基金管理有限公司利润分析</w:t>
      </w:r>
      <w:r>
        <w:rPr>
          <w:rFonts w:hint="eastAsia"/>
        </w:rPr>
        <w:br/>
      </w:r>
      <w:r>
        <w:rPr>
          <w:rFonts w:hint="eastAsia"/>
        </w:rPr>
        <w:t>　　图表 上投摩根基金管理有限公司费用分析</w:t>
      </w:r>
      <w:r>
        <w:rPr>
          <w:rFonts w:hint="eastAsia"/>
        </w:rPr>
        <w:br/>
      </w:r>
      <w:r>
        <w:rPr>
          <w:rFonts w:hint="eastAsia"/>
        </w:rPr>
        <w:t>　　图表 大成基金管理有限公司重要指标分析</w:t>
      </w:r>
      <w:r>
        <w:rPr>
          <w:rFonts w:hint="eastAsia"/>
        </w:rPr>
        <w:br/>
      </w:r>
      <w:r>
        <w:rPr>
          <w:rFonts w:hint="eastAsia"/>
        </w:rPr>
        <w:t>　　图表 大成基金管理有限公司收入分析</w:t>
      </w:r>
      <w:r>
        <w:rPr>
          <w:rFonts w:hint="eastAsia"/>
        </w:rPr>
        <w:br/>
      </w:r>
      <w:r>
        <w:rPr>
          <w:rFonts w:hint="eastAsia"/>
        </w:rPr>
        <w:t>　　图表 大成基金管理有限公司利润分析</w:t>
      </w:r>
      <w:r>
        <w:rPr>
          <w:rFonts w:hint="eastAsia"/>
        </w:rPr>
        <w:br/>
      </w:r>
      <w:r>
        <w:rPr>
          <w:rFonts w:hint="eastAsia"/>
        </w:rPr>
        <w:t>　　图表 大成基金管理有限公司费用分析</w:t>
      </w:r>
      <w:r>
        <w:rPr>
          <w:rFonts w:hint="eastAsia"/>
        </w:rPr>
        <w:br/>
      </w:r>
      <w:r>
        <w:rPr>
          <w:rFonts w:hint="eastAsia"/>
        </w:rPr>
        <w:t>　　图表 博时基金管理有限公司组织结构分析</w:t>
      </w:r>
      <w:r>
        <w:rPr>
          <w:rFonts w:hint="eastAsia"/>
        </w:rPr>
        <w:br/>
      </w:r>
      <w:r>
        <w:rPr>
          <w:rFonts w:hint="eastAsia"/>
        </w:rPr>
        <w:t>　　图表 博时基金管理有限公司重要指标分析</w:t>
      </w:r>
      <w:r>
        <w:rPr>
          <w:rFonts w:hint="eastAsia"/>
        </w:rPr>
        <w:br/>
      </w:r>
      <w:r>
        <w:rPr>
          <w:rFonts w:hint="eastAsia"/>
        </w:rPr>
        <w:t>　　图表 博时基金管理有限公司收入分析</w:t>
      </w:r>
      <w:r>
        <w:rPr>
          <w:rFonts w:hint="eastAsia"/>
        </w:rPr>
        <w:br/>
      </w:r>
      <w:r>
        <w:rPr>
          <w:rFonts w:hint="eastAsia"/>
        </w:rPr>
        <w:t>　　图表 博时基金管理有限公司利润分析</w:t>
      </w:r>
      <w:r>
        <w:rPr>
          <w:rFonts w:hint="eastAsia"/>
        </w:rPr>
        <w:br/>
      </w:r>
      <w:r>
        <w:rPr>
          <w:rFonts w:hint="eastAsia"/>
        </w:rPr>
        <w:t>　　图表 博时基金管理有限公司费用分析</w:t>
      </w:r>
      <w:r>
        <w:rPr>
          <w:rFonts w:hint="eastAsia"/>
        </w:rPr>
        <w:br/>
      </w:r>
      <w:r>
        <w:rPr>
          <w:rFonts w:hint="eastAsia"/>
        </w:rPr>
        <w:t>　　图表 华安基金管理有限公司重要指标分析</w:t>
      </w:r>
      <w:r>
        <w:rPr>
          <w:rFonts w:hint="eastAsia"/>
        </w:rPr>
        <w:br/>
      </w:r>
      <w:r>
        <w:rPr>
          <w:rFonts w:hint="eastAsia"/>
        </w:rPr>
        <w:t>　　图表 华安基金管理有限公司收入分析</w:t>
      </w:r>
      <w:r>
        <w:rPr>
          <w:rFonts w:hint="eastAsia"/>
        </w:rPr>
        <w:br/>
      </w:r>
      <w:r>
        <w:rPr>
          <w:rFonts w:hint="eastAsia"/>
        </w:rPr>
        <w:t>　　图表 华安基金管理有限公司利润分析</w:t>
      </w:r>
      <w:r>
        <w:rPr>
          <w:rFonts w:hint="eastAsia"/>
        </w:rPr>
        <w:br/>
      </w:r>
      <w:r>
        <w:rPr>
          <w:rFonts w:hint="eastAsia"/>
        </w:rPr>
        <w:t>　　图表 华安基金管理有限公司费用分析</w:t>
      </w:r>
      <w:r>
        <w:rPr>
          <w:rFonts w:hint="eastAsia"/>
        </w:rPr>
        <w:br/>
      </w:r>
      <w:r>
        <w:rPr>
          <w:rFonts w:hint="eastAsia"/>
        </w:rPr>
        <w:t>　　图表 汇添富基金管理股份有限公司重要指标分析</w:t>
      </w:r>
      <w:r>
        <w:rPr>
          <w:rFonts w:hint="eastAsia"/>
        </w:rPr>
        <w:br/>
      </w:r>
      <w:r>
        <w:rPr>
          <w:rFonts w:hint="eastAsia"/>
        </w:rPr>
        <w:t>　　图表 汇添富基金管理股份有限公司资产负债表分析</w:t>
      </w:r>
      <w:r>
        <w:rPr>
          <w:rFonts w:hint="eastAsia"/>
        </w:rPr>
        <w:br/>
      </w:r>
      <w:r>
        <w:rPr>
          <w:rFonts w:hint="eastAsia"/>
        </w:rPr>
        <w:t>　　图表 汇添富基金管理股份有限公司收入分析</w:t>
      </w:r>
      <w:r>
        <w:rPr>
          <w:rFonts w:hint="eastAsia"/>
        </w:rPr>
        <w:br/>
      </w:r>
      <w:r>
        <w:rPr>
          <w:rFonts w:hint="eastAsia"/>
        </w:rPr>
        <w:t>　　图表 汇添富基金管理股份有限公司利润表分析</w:t>
      </w:r>
      <w:r>
        <w:rPr>
          <w:rFonts w:hint="eastAsia"/>
        </w:rPr>
        <w:br/>
      </w:r>
      <w:r>
        <w:rPr>
          <w:rFonts w:hint="eastAsia"/>
        </w:rPr>
        <w:t>　　图表 汇添富基金管理股份有限公司重要指标分析</w:t>
      </w:r>
      <w:r>
        <w:rPr>
          <w:rFonts w:hint="eastAsia"/>
        </w:rPr>
        <w:br/>
      </w:r>
      <w:r>
        <w:rPr>
          <w:rFonts w:hint="eastAsia"/>
        </w:rPr>
        <w:t>　　图表 建信基金管理有限公司重要指标分析</w:t>
      </w:r>
      <w:r>
        <w:rPr>
          <w:rFonts w:hint="eastAsia"/>
        </w:rPr>
        <w:br/>
      </w:r>
      <w:r>
        <w:rPr>
          <w:rFonts w:hint="eastAsia"/>
        </w:rPr>
        <w:t>　　图表 建信基金管理有限公司收入分析</w:t>
      </w:r>
      <w:r>
        <w:rPr>
          <w:rFonts w:hint="eastAsia"/>
        </w:rPr>
        <w:br/>
      </w:r>
      <w:r>
        <w:rPr>
          <w:rFonts w:hint="eastAsia"/>
        </w:rPr>
        <w:t>　　图表 建信基金管理有限公司利润分析</w:t>
      </w:r>
      <w:r>
        <w:rPr>
          <w:rFonts w:hint="eastAsia"/>
        </w:rPr>
        <w:br/>
      </w:r>
      <w:r>
        <w:rPr>
          <w:rFonts w:hint="eastAsia"/>
        </w:rPr>
        <w:t>　　图表 建信基金管理有限公司费用分析</w:t>
      </w:r>
      <w:r>
        <w:rPr>
          <w:rFonts w:hint="eastAsia"/>
        </w:rPr>
        <w:br/>
      </w:r>
      <w:r>
        <w:rPr>
          <w:rFonts w:hint="eastAsia"/>
        </w:rPr>
        <w:t>　　图表 富国基金管理有限公司重要指标分析</w:t>
      </w:r>
      <w:r>
        <w:rPr>
          <w:rFonts w:hint="eastAsia"/>
        </w:rPr>
        <w:br/>
      </w:r>
      <w:r>
        <w:rPr>
          <w:rFonts w:hint="eastAsia"/>
        </w:rPr>
        <w:t>　　图表 富国基金管理有限公司收入分析</w:t>
      </w:r>
      <w:r>
        <w:rPr>
          <w:rFonts w:hint="eastAsia"/>
        </w:rPr>
        <w:br/>
      </w:r>
      <w:r>
        <w:rPr>
          <w:rFonts w:hint="eastAsia"/>
        </w:rPr>
        <w:t>　　图表 富国基金管理有限公司利润分析</w:t>
      </w:r>
      <w:r>
        <w:rPr>
          <w:rFonts w:hint="eastAsia"/>
        </w:rPr>
        <w:br/>
      </w:r>
      <w:r>
        <w:rPr>
          <w:rFonts w:hint="eastAsia"/>
        </w:rPr>
        <w:t>　　图表 富国基金管理有限公司费用分析</w:t>
      </w:r>
      <w:r>
        <w:rPr>
          <w:rFonts w:hint="eastAsia"/>
        </w:rPr>
        <w:br/>
      </w:r>
      <w:r>
        <w:rPr>
          <w:rFonts w:hint="eastAsia"/>
        </w:rPr>
        <w:t>　　图表 鹏华基金管理有限公司重要指标分析</w:t>
      </w:r>
      <w:r>
        <w:rPr>
          <w:rFonts w:hint="eastAsia"/>
        </w:rPr>
        <w:br/>
      </w:r>
      <w:r>
        <w:rPr>
          <w:rFonts w:hint="eastAsia"/>
        </w:rPr>
        <w:t>　　图表 鹏华基金管理有限公司收入分析</w:t>
      </w:r>
      <w:r>
        <w:rPr>
          <w:rFonts w:hint="eastAsia"/>
        </w:rPr>
        <w:br/>
      </w:r>
      <w:r>
        <w:rPr>
          <w:rFonts w:hint="eastAsia"/>
        </w:rPr>
        <w:t>　　图表 鹏华基金管理有限公司利润分析</w:t>
      </w:r>
      <w:r>
        <w:rPr>
          <w:rFonts w:hint="eastAsia"/>
        </w:rPr>
        <w:br/>
      </w:r>
      <w:r>
        <w:rPr>
          <w:rFonts w:hint="eastAsia"/>
        </w:rPr>
        <w:t>　　图表 鹏华基金管理有限公司费用分析</w:t>
      </w:r>
      <w:r>
        <w:rPr>
          <w:rFonts w:hint="eastAsia"/>
        </w:rPr>
        <w:br/>
      </w:r>
      <w:r>
        <w:rPr>
          <w:rFonts w:hint="eastAsia"/>
        </w:rPr>
        <w:t>　　图表 招商基金管理有限公司重要指标分析</w:t>
      </w:r>
      <w:r>
        <w:rPr>
          <w:rFonts w:hint="eastAsia"/>
        </w:rPr>
        <w:br/>
      </w:r>
      <w:r>
        <w:rPr>
          <w:rFonts w:hint="eastAsia"/>
        </w:rPr>
        <w:t>　　图表 招商基金管理有限公司利润分析</w:t>
      </w:r>
      <w:r>
        <w:rPr>
          <w:rFonts w:hint="eastAsia"/>
        </w:rPr>
        <w:br/>
      </w:r>
      <w:r>
        <w:rPr>
          <w:rFonts w:hint="eastAsia"/>
        </w:rPr>
        <w:t>　　图表 招商基金管理有限公司利润分析</w:t>
      </w:r>
      <w:r>
        <w:rPr>
          <w:rFonts w:hint="eastAsia"/>
        </w:rPr>
        <w:br/>
      </w:r>
      <w:r>
        <w:rPr>
          <w:rFonts w:hint="eastAsia"/>
        </w:rPr>
        <w:t>　　图表 景顺长城基金管理有限公司重要指标分析</w:t>
      </w:r>
      <w:r>
        <w:rPr>
          <w:rFonts w:hint="eastAsia"/>
        </w:rPr>
        <w:br/>
      </w:r>
      <w:r>
        <w:rPr>
          <w:rFonts w:hint="eastAsia"/>
        </w:rPr>
        <w:t>　　图表 景顺长城基金管理有限公司收入分析</w:t>
      </w:r>
      <w:r>
        <w:rPr>
          <w:rFonts w:hint="eastAsia"/>
        </w:rPr>
        <w:br/>
      </w:r>
      <w:r>
        <w:rPr>
          <w:rFonts w:hint="eastAsia"/>
        </w:rPr>
        <w:t>　　图表 景顺长城基金管理有限公司利润分析</w:t>
      </w:r>
      <w:r>
        <w:rPr>
          <w:rFonts w:hint="eastAsia"/>
        </w:rPr>
        <w:br/>
      </w:r>
      <w:r>
        <w:rPr>
          <w:rFonts w:hint="eastAsia"/>
        </w:rPr>
        <w:t>　　图表 景顺长城基金管理有限公司费用分析</w:t>
      </w:r>
      <w:r>
        <w:rPr>
          <w:rFonts w:hint="eastAsia"/>
        </w:rPr>
        <w:br/>
      </w:r>
      <w:r>
        <w:rPr>
          <w:rFonts w:hint="eastAsia"/>
        </w:rPr>
        <w:t>　　图表 农银汇理基金管理有限公司重要指标分析</w:t>
      </w:r>
      <w:r>
        <w:rPr>
          <w:rFonts w:hint="eastAsia"/>
        </w:rPr>
        <w:br/>
      </w:r>
      <w:r>
        <w:rPr>
          <w:rFonts w:hint="eastAsia"/>
        </w:rPr>
        <w:t>　　图表 农银汇理基金管理有限公司收入分析</w:t>
      </w:r>
      <w:r>
        <w:rPr>
          <w:rFonts w:hint="eastAsia"/>
        </w:rPr>
        <w:br/>
      </w:r>
      <w:r>
        <w:rPr>
          <w:rFonts w:hint="eastAsia"/>
        </w:rPr>
        <w:t>　　图表 农银汇理基金管理有限公司利润分析</w:t>
      </w:r>
      <w:r>
        <w:rPr>
          <w:rFonts w:hint="eastAsia"/>
        </w:rPr>
        <w:br/>
      </w:r>
      <w:r>
        <w:rPr>
          <w:rFonts w:hint="eastAsia"/>
        </w:rPr>
        <w:t>　　图表 农银汇理基金管理有限公司费用分析</w:t>
      </w:r>
      <w:r>
        <w:rPr>
          <w:rFonts w:hint="eastAsia"/>
        </w:rPr>
        <w:br/>
      </w:r>
      <w:r>
        <w:rPr>
          <w:rFonts w:hint="eastAsia"/>
        </w:rPr>
        <w:t>　　图表 农银汇理基金管理有限公司风险控制</w:t>
      </w:r>
      <w:r>
        <w:rPr>
          <w:rFonts w:hint="eastAsia"/>
        </w:rPr>
        <w:br/>
      </w:r>
      <w:r>
        <w:rPr>
          <w:rFonts w:hint="eastAsia"/>
        </w:rPr>
        <w:t>　　图表 国泰基金管理有限公司重要指标分析</w:t>
      </w:r>
      <w:r>
        <w:rPr>
          <w:rFonts w:hint="eastAsia"/>
        </w:rPr>
        <w:br/>
      </w:r>
      <w:r>
        <w:rPr>
          <w:rFonts w:hint="eastAsia"/>
        </w:rPr>
        <w:t>　　图表 国泰基金管理有限公司收入分析</w:t>
      </w:r>
      <w:r>
        <w:rPr>
          <w:rFonts w:hint="eastAsia"/>
        </w:rPr>
        <w:br/>
      </w:r>
      <w:r>
        <w:rPr>
          <w:rFonts w:hint="eastAsia"/>
        </w:rPr>
        <w:t>　　图表 国泰基金管理有限公司利润分析</w:t>
      </w:r>
      <w:r>
        <w:rPr>
          <w:rFonts w:hint="eastAsia"/>
        </w:rPr>
        <w:br/>
      </w:r>
      <w:r>
        <w:rPr>
          <w:rFonts w:hint="eastAsia"/>
        </w:rPr>
        <w:t>　　图表 国泰基金管理有限公司费用分析</w:t>
      </w:r>
      <w:r>
        <w:rPr>
          <w:rFonts w:hint="eastAsia"/>
        </w:rPr>
        <w:br/>
      </w:r>
      <w:r>
        <w:rPr>
          <w:rFonts w:hint="eastAsia"/>
        </w:rPr>
        <w:t>　　图表 诺安基金管理有限公司重要指标分析</w:t>
      </w:r>
      <w:r>
        <w:rPr>
          <w:rFonts w:hint="eastAsia"/>
        </w:rPr>
        <w:br/>
      </w:r>
      <w:r>
        <w:rPr>
          <w:rFonts w:hint="eastAsia"/>
        </w:rPr>
        <w:t>　　图表 诺安基金管理有限公司收入分析</w:t>
      </w:r>
      <w:r>
        <w:rPr>
          <w:rFonts w:hint="eastAsia"/>
        </w:rPr>
        <w:br/>
      </w:r>
      <w:r>
        <w:rPr>
          <w:rFonts w:hint="eastAsia"/>
        </w:rPr>
        <w:t>　　图表 诺安基金管理有限公司利润分析</w:t>
      </w:r>
      <w:r>
        <w:rPr>
          <w:rFonts w:hint="eastAsia"/>
        </w:rPr>
        <w:br/>
      </w:r>
      <w:r>
        <w:rPr>
          <w:rFonts w:hint="eastAsia"/>
        </w:rPr>
        <w:t>　　图表 诺安基金管理有限公司费用分析</w:t>
      </w:r>
      <w:r>
        <w:rPr>
          <w:rFonts w:hint="eastAsia"/>
        </w:rPr>
        <w:br/>
      </w:r>
      <w:r>
        <w:rPr>
          <w:rFonts w:hint="eastAsia"/>
        </w:rPr>
        <w:t>　　图表 融通基金管理有限公司重要指标分析</w:t>
      </w:r>
      <w:r>
        <w:rPr>
          <w:rFonts w:hint="eastAsia"/>
        </w:rPr>
        <w:br/>
      </w:r>
      <w:r>
        <w:rPr>
          <w:rFonts w:hint="eastAsia"/>
        </w:rPr>
        <w:t>　　图表 融通基金管理有限公司收入分析</w:t>
      </w:r>
      <w:r>
        <w:rPr>
          <w:rFonts w:hint="eastAsia"/>
        </w:rPr>
        <w:br/>
      </w:r>
      <w:r>
        <w:rPr>
          <w:rFonts w:hint="eastAsia"/>
        </w:rPr>
        <w:t>　　图表 融通基金管理有限公司利润分析</w:t>
      </w:r>
      <w:r>
        <w:rPr>
          <w:rFonts w:hint="eastAsia"/>
        </w:rPr>
        <w:br/>
      </w:r>
      <w:r>
        <w:rPr>
          <w:rFonts w:hint="eastAsia"/>
        </w:rPr>
        <w:t>　　图表 融通基金管理有限公司费用分析</w:t>
      </w:r>
      <w:r>
        <w:rPr>
          <w:rFonts w:hint="eastAsia"/>
        </w:rPr>
        <w:br/>
      </w:r>
      <w:r>
        <w:rPr>
          <w:rFonts w:hint="eastAsia"/>
        </w:rPr>
        <w:t>　　图表 长盛基金管理有限公司重要指标分析</w:t>
      </w:r>
      <w:r>
        <w:rPr>
          <w:rFonts w:hint="eastAsia"/>
        </w:rPr>
        <w:br/>
      </w:r>
      <w:r>
        <w:rPr>
          <w:rFonts w:hint="eastAsia"/>
        </w:rPr>
        <w:t>　　图表 长盛基金管理有限公司收入分析</w:t>
      </w:r>
      <w:r>
        <w:rPr>
          <w:rFonts w:hint="eastAsia"/>
        </w:rPr>
        <w:br/>
      </w:r>
      <w:r>
        <w:rPr>
          <w:rFonts w:hint="eastAsia"/>
        </w:rPr>
        <w:t>　　图表 长盛基金管理有限公司利润分析</w:t>
      </w:r>
      <w:r>
        <w:rPr>
          <w:rFonts w:hint="eastAsia"/>
        </w:rPr>
        <w:br/>
      </w:r>
      <w:r>
        <w:rPr>
          <w:rFonts w:hint="eastAsia"/>
        </w:rPr>
        <w:t>　　图表 长盛基金管理有限公司费用分析</w:t>
      </w:r>
      <w:r>
        <w:rPr>
          <w:rFonts w:hint="eastAsia"/>
        </w:rPr>
        <w:br/>
      </w:r>
      <w:r>
        <w:rPr>
          <w:rFonts w:hint="eastAsia"/>
        </w:rPr>
        <w:t>　　图表 基金销售电商化产业链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1ec2bad2f4660" w:history="1">
        <w:r>
          <w:rPr>
            <w:rStyle w:val="Hyperlink"/>
          </w:rPr>
          <w:t>中国公募证券投资基金行业市场调查研究及发展前景预测报告（2025年版）</w:t>
        </w:r>
      </w:hyperlink>
      <w:r>
        <w:rPr>
          <w:color w:val="C00000"/>
        </w:rPr>
        <w:t>》，报告编号：</w:t>
      </w:r>
      <w:r>
        <w:rPr>
          <w:rFonts w:hint="eastAsia"/>
          <w:color w:val="C00000"/>
        </w:rPr>
        <w:t>1552621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1ec2bad2f4660" w:history="1">
        <w:r>
          <w:rPr>
            <w:rStyle w:val="Hyperlink"/>
          </w:rPr>
          <w:t>https://www.20087.com/M_JinRongBaoXian/21/GongMuZhengQuanTouZiJiJinShiChangDiaoYanYuQianJingYuCe.html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2bd12b8ee4591" w:history="1">
      <w:r>
        <w:rPr>
          <w:rStyle w:val="Hyperlink"/>
        </w:rPr>
        <w:t>中国公募证券投资基金行业市场调查研究及发展前景预测报告（2025年版）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1/GongMuZhengQuanTouZiJiJinShiChangDiaoYanYuQianJingYuCe.html" TargetMode="External" Id="R1181ec2bad2f4660" /></Relationships>
</file>

<file path=word/_rels/header2.xml.rels>&#65279;<?xml version="1.0" encoding="utf-8"?><Relationships xmlns="http://schemas.openxmlformats.org/package/2006/relationships"><Relationship Type="http://schemas.openxmlformats.org/officeDocument/2006/relationships/hyperlink" Target="https://www.20087.com/M_JinRongBaoXian/21/GongMuZhengQuanTouZiJiJinShiChangDiaoYanYuQianJingYuCe.html" TargetMode="External" Id="Rc332bd12b8ee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2025-05-05T01:44:00Z</dcterms:created>
  <dcterms:modified xsi:type="dcterms:W3CDTF">2025-05-05T02:44:00Z</dcterms:modified>
  <dc:subject>中国公募证券投资基金行业市场调查研究及发展前景预测报告（2025年版）</dc:subject>
  <dc:title>中国公募证券投资基金行业市场调查研究及发展前景预测报告（2025年版）</dc:title>
  <cp:keywords>中国公募证券投资基金行业市场调查研究及发展前景预测报告（2025年版）</cp:keywords>
  <dc:description>中国公募证券投资基金行业市场调查研究及发展前景预测报告（2025年版）</dc:description>
</cp:coreProperties>
</file>