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f4b7a44cf4ac7" w:history="1">
              <w:r>
                <w:rPr>
                  <w:rStyle w:val="Hyperlink"/>
                </w:rPr>
                <w:t>2025-2031年中国有轨电车行业发展全面调研与未来趋势预测报告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f4b7a44cf4ac7" w:history="1">
              <w:r>
                <w:rPr>
                  <w:rStyle w:val="Hyperlink"/>
                </w:rPr>
                <w:t>2025-2031年中国有轨电车行业发展全面调研与未来趋势预测报告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f4b7a44cf4ac7" w:history="1">
                <w:r>
                  <w:rPr>
                    <w:rStyle w:val="Hyperlink"/>
                  </w:rPr>
                  <w:t>https://www.20087.com/1/02/YouGuiDianCheHangYeFaZhanQuShi.html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轨电车是城市公共交通的一种形式，近年来在许多国家重新兴起，成为缓解交通拥堵、减少空气污染和提升城市形象的有效手段。现代化的有轨电车系统采用了低地板设计、无障碍设施和环保动力，如超级电容和氢燃料电池，提高了乘车体验和能源效率。同时，智能调度和票务系统的应用，提升了运营效率和乘客满意度。</w:t>
      </w:r>
      <w:r>
        <w:rPr>
          <w:rFonts w:hint="eastAsia"/>
        </w:rPr>
        <w:br/>
      </w:r>
      <w:r>
        <w:rPr>
          <w:rFonts w:hint="eastAsia"/>
        </w:rPr>
        <w:t>　　未来，有轨电车系统将更加注重集成化和智慧化。随着城市规划的优化，有轨电车线路将与地铁、公交和自行车共享系统无缝衔接，形成综合公共交通网络，提高城市交通的连通性和便利性。同时，自动驾驶技术和大数据分析将应用于有轨电车，实现动态路线规划和实时客流管理，提升服务质量。此外，可持续发展原则将推动有轨电车系统采用更多的可再生能源，减少温室气体排放，促进绿色出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f4b7a44cf4ac7" w:history="1">
        <w:r>
          <w:rPr>
            <w:rStyle w:val="Hyperlink"/>
          </w:rPr>
          <w:t>2025-2031年中国有轨电车行业发展全面调研与未来趋势预测报告</w:t>
        </w:r>
      </w:hyperlink>
      <w:r>
        <w:rPr>
          <w:rFonts w:hint="eastAsia"/>
        </w:rPr>
        <w:t>》基于多年有轨电车行业研究积累，结合有轨电车行业市场现状，通过资深研究团队对有轨电车市场资讯的系统整理与分析，依托权威数据资源及长期市场监测数据库，对有轨电车行业进行了全面调研。报告详细分析了有轨电车市场规模、市场前景、技术现状及未来发展方向，重点评估了有轨电车行业内企业的竞争格局及经营表现，并通过SWOT分析揭示了有轨电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2f4b7a44cf4ac7" w:history="1">
        <w:r>
          <w:rPr>
            <w:rStyle w:val="Hyperlink"/>
          </w:rPr>
          <w:t>2025-2031年中国有轨电车行业发展全面调研与未来趋势预测报告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》为投资者提供了准确的市场现状分析及前景预判，帮助挖掘行业投资价值，并提出投资策略与营销策略建议，是把握有轨电车行业动态、优化决策的重要工具。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有轨电车产业深度分析</w:t>
      </w:r>
      <w:r>
        <w:rPr>
          <w:rFonts w:hint="eastAsia"/>
        </w:rPr>
        <w:br/>
      </w:r>
      <w:r>
        <w:rPr>
          <w:rFonts w:hint="eastAsia"/>
        </w:rPr>
        <w:t>第一章 有轨电车行业产品基本概述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三、有轨电车特点</w:t>
      </w:r>
      <w:r>
        <w:rPr>
          <w:rFonts w:hint="eastAsia"/>
        </w:rPr>
        <w:br/>
      </w:r>
      <w:r>
        <w:rPr>
          <w:rFonts w:hint="eastAsia"/>
        </w:rPr>
        <w:t>　　　　四、有轨电车的优缺点分析</w:t>
      </w:r>
      <w:r>
        <w:rPr>
          <w:rFonts w:hint="eastAsia"/>
        </w:rPr>
        <w:br/>
      </w:r>
      <w:r>
        <w:rPr>
          <w:rFonts w:hint="eastAsia"/>
        </w:rPr>
        <w:t>　　　　五、有轨电车行业性质及属性分析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t>　　　　一、有轨电车的应用</w:t>
      </w:r>
      <w:r>
        <w:rPr>
          <w:rFonts w:hint="eastAsia"/>
        </w:rPr>
        <w:br/>
      </w:r>
      <w:r>
        <w:rPr>
          <w:rFonts w:hint="eastAsia"/>
        </w:rPr>
        <w:t>　　　　二、有轨电车的发展历程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有轨电车行业环境分析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1、农业生产再获丰收</w:t>
      </w:r>
      <w:r>
        <w:rPr>
          <w:rFonts w:hint="eastAsia"/>
        </w:rPr>
        <w:br/>
      </w:r>
      <w:r>
        <w:rPr>
          <w:rFonts w:hint="eastAsia"/>
        </w:rPr>
        <w:t>　　　　　　2、工业升级态势明显</w:t>
      </w:r>
      <w:r>
        <w:rPr>
          <w:rFonts w:hint="eastAsia"/>
        </w:rPr>
        <w:br/>
      </w:r>
      <w:r>
        <w:rPr>
          <w:rFonts w:hint="eastAsia"/>
        </w:rPr>
        <w:t>　　　　　　3、固定资产投资增速回落</w:t>
      </w:r>
      <w:r>
        <w:rPr>
          <w:rFonts w:hint="eastAsia"/>
        </w:rPr>
        <w:br/>
      </w:r>
      <w:r>
        <w:rPr>
          <w:rFonts w:hint="eastAsia"/>
        </w:rPr>
        <w:t>　　　　　　4、市场销售较快增长</w:t>
      </w:r>
      <w:r>
        <w:rPr>
          <w:rFonts w:hint="eastAsia"/>
        </w:rPr>
        <w:br/>
      </w:r>
      <w:r>
        <w:rPr>
          <w:rFonts w:hint="eastAsia"/>
        </w:rPr>
        <w:t>　　　　　　5、进出口同比下降</w:t>
      </w:r>
      <w:r>
        <w:rPr>
          <w:rFonts w:hint="eastAsia"/>
        </w:rPr>
        <w:br/>
      </w:r>
      <w:r>
        <w:rPr>
          <w:rFonts w:hint="eastAsia"/>
        </w:rPr>
        <w:t>　　　　　　6、居民消费价格温和上涨</w:t>
      </w:r>
      <w:r>
        <w:rPr>
          <w:rFonts w:hint="eastAsia"/>
        </w:rPr>
        <w:br/>
      </w:r>
      <w:r>
        <w:rPr>
          <w:rFonts w:hint="eastAsia"/>
        </w:rPr>
        <w:t>　　　　　　7、居民收入稳定增长</w:t>
      </w:r>
      <w:r>
        <w:rPr>
          <w:rFonts w:hint="eastAsia"/>
        </w:rPr>
        <w:br/>
      </w:r>
      <w:r>
        <w:rPr>
          <w:rFonts w:hint="eastAsia"/>
        </w:rPr>
        <w:t>　　　　　　8、经济结构优化升级</w:t>
      </w:r>
      <w:r>
        <w:rPr>
          <w:rFonts w:hint="eastAsia"/>
        </w:rPr>
        <w:br/>
      </w:r>
      <w:r>
        <w:rPr>
          <w:rFonts w:hint="eastAsia"/>
        </w:rPr>
        <w:t>　　　　　　9、货币信贷平稳增长</w:t>
      </w:r>
      <w:r>
        <w:rPr>
          <w:rFonts w:hint="eastAsia"/>
        </w:rPr>
        <w:br/>
      </w:r>
      <w:r>
        <w:rPr>
          <w:rFonts w:hint="eastAsia"/>
        </w:rPr>
        <w:t>　　　　　　10、人口就业总体稳定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　　7、卫生和社会服务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　　1、有轨电车的技术特征体现</w:t>
      </w:r>
      <w:r>
        <w:rPr>
          <w:rFonts w:hint="eastAsia"/>
        </w:rPr>
        <w:br/>
      </w:r>
      <w:r>
        <w:rPr>
          <w:rFonts w:hint="eastAsia"/>
        </w:rPr>
        <w:t>　　　　　　2、有轨电车技术发展水平</w:t>
      </w:r>
      <w:r>
        <w:rPr>
          <w:rFonts w:hint="eastAsia"/>
        </w:rPr>
        <w:br/>
      </w:r>
      <w:r>
        <w:rPr>
          <w:rFonts w:hint="eastAsia"/>
        </w:rPr>
        <w:t>　　　　　　3、行业主要技术发展趋势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　　一、有轨电车行业进入壁垒分析</w:t>
      </w:r>
      <w:r>
        <w:rPr>
          <w:rFonts w:hint="eastAsia"/>
        </w:rPr>
        <w:br/>
      </w:r>
      <w:r>
        <w:rPr>
          <w:rFonts w:hint="eastAsia"/>
        </w:rPr>
        <w:t>　　　　二、有轨电车行业周期性分析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1、行业生命周期理论分析</w:t>
      </w:r>
      <w:r>
        <w:rPr>
          <w:rFonts w:hint="eastAsia"/>
        </w:rPr>
        <w:br/>
      </w:r>
      <w:r>
        <w:rPr>
          <w:rFonts w:hint="eastAsia"/>
        </w:rPr>
        <w:t>　　　　　　2、有轨电车行业周期性分析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有轨电车行业深度分析</w:t>
      </w:r>
      <w:r>
        <w:rPr>
          <w:rFonts w:hint="eastAsia"/>
        </w:rPr>
        <w:br/>
      </w:r>
      <w:r>
        <w:rPr>
          <w:rFonts w:hint="eastAsia"/>
        </w:rPr>
        <w:t>第三章 有轨电车行业产业链分析及对行业的影响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　　一、有轨电车产品成本构成</w:t>
      </w:r>
      <w:r>
        <w:rPr>
          <w:rFonts w:hint="eastAsia"/>
        </w:rPr>
        <w:br/>
      </w:r>
      <w:r>
        <w:rPr>
          <w:rFonts w:hint="eastAsia"/>
        </w:rPr>
        <w:t>　　　　二、有轨电车研发现状</w:t>
      </w:r>
      <w:r>
        <w:rPr>
          <w:rFonts w:hint="eastAsia"/>
        </w:rPr>
        <w:br/>
      </w:r>
      <w:r>
        <w:rPr>
          <w:rFonts w:hint="eastAsia"/>
        </w:rPr>
        <w:t>　　　　三、有轨电车行业主要原材料市场现状分析</w:t>
      </w:r>
      <w:r>
        <w:rPr>
          <w:rFonts w:hint="eastAsia"/>
        </w:rPr>
        <w:br/>
      </w:r>
      <w:r>
        <w:rPr>
          <w:rFonts w:hint="eastAsia"/>
        </w:rPr>
        <w:t>　　　　　　1、钢铁行业市场调研</w:t>
      </w:r>
      <w:r>
        <w:rPr>
          <w:rFonts w:hint="eastAsia"/>
        </w:rPr>
        <w:br/>
      </w:r>
      <w:r>
        <w:rPr>
          <w:rFonts w:hint="eastAsia"/>
        </w:rPr>
        <w:t>　　　　　　2、机械设备行业市场调研</w:t>
      </w:r>
      <w:r>
        <w:rPr>
          <w:rFonts w:hint="eastAsia"/>
        </w:rPr>
        <w:br/>
      </w:r>
      <w:r>
        <w:rPr>
          <w:rFonts w:hint="eastAsia"/>
        </w:rPr>
        <w:t>　　　　　　3、橡胶行业市场调研</w:t>
      </w:r>
      <w:r>
        <w:rPr>
          <w:rFonts w:hint="eastAsia"/>
        </w:rPr>
        <w:br/>
      </w:r>
      <w:r>
        <w:rPr>
          <w:rFonts w:hint="eastAsia"/>
        </w:rPr>
        <w:t>　　　　　　4、石化行业市场调研</w:t>
      </w:r>
      <w:r>
        <w:rPr>
          <w:rFonts w:hint="eastAsia"/>
        </w:rPr>
        <w:br/>
      </w:r>
      <w:r>
        <w:rPr>
          <w:rFonts w:hint="eastAsia"/>
        </w:rPr>
        <w:t>　　　　　　5、电子行业市场调研</w:t>
      </w:r>
      <w:r>
        <w:rPr>
          <w:rFonts w:hint="eastAsia"/>
        </w:rPr>
        <w:br/>
      </w:r>
      <w:r>
        <w:rPr>
          <w:rFonts w:hint="eastAsia"/>
        </w:rPr>
        <w:t>　　　　四、2025-2031年上游行业发展趋势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五、上游供给对有轨电车行业的影响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　　一、有轨电车下游行业分布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四、下游需求对有轨电车行业的影响</w:t>
      </w:r>
      <w:r>
        <w:rPr>
          <w:rFonts w:hint="eastAsia"/>
        </w:rPr>
        <w:br/>
      </w:r>
      <w:r>
        <w:rPr>
          <w:rFonts w:hint="eastAsia"/>
        </w:rPr>
        <w:t>　　第三节 上下游行业对有轨电车行业的影响分析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有轨电车行业国内市场深度分析</w:t>
      </w:r>
      <w:r>
        <w:rPr>
          <w:rFonts w:hint="eastAsia"/>
        </w:rPr>
        <w:br/>
      </w:r>
      <w:r>
        <w:rPr>
          <w:rFonts w:hint="eastAsia"/>
        </w:rPr>
        <w:t>　　第一节 有轨电车行业市场现状分析及预测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一、2025-2031年有轨电车行业领域需求产品功能预测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二、2025-2031年有轨电车行业领域需求产品市场格局预测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一、2019-2024年有轨电车价格走势</w:t>
      </w:r>
      <w:r>
        <w:rPr>
          <w:rFonts w:hint="eastAsia"/>
        </w:rPr>
        <w:br/>
      </w:r>
      <w:r>
        <w:rPr>
          <w:rFonts w:hint="eastAsia"/>
        </w:rPr>
        <w:t>　　　　二、影响有轨电车产品价格的关键因素分析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3、其他</w:t>
      </w:r>
      <w:r>
        <w:rPr>
          <w:rFonts w:hint="eastAsia"/>
        </w:rPr>
        <w:br/>
      </w:r>
      <w:r>
        <w:rPr>
          <w:rFonts w:hint="eastAsia"/>
        </w:rPr>
        <w:t>　　　　三、2025-2031年有轨电车产品价格变化趋势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t>　　　　一、中国有轨电车进出口的特点分析</w:t>
      </w:r>
      <w:r>
        <w:rPr>
          <w:rFonts w:hint="eastAsia"/>
        </w:rPr>
        <w:br/>
      </w:r>
      <w:r>
        <w:rPr>
          <w:rFonts w:hint="eastAsia"/>
        </w:rPr>
        <w:t>　　　　二、中国有轨电车进出口地区分布状况</w:t>
      </w:r>
      <w:r>
        <w:rPr>
          <w:rFonts w:hint="eastAsia"/>
        </w:rPr>
        <w:br/>
      </w:r>
      <w:r>
        <w:rPr>
          <w:rFonts w:hint="eastAsia"/>
        </w:rPr>
        <w:t>　　　　三、2019-2024年中国有轨电车进口规模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中国有轨电车进出口面临的挑战及对策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一、中国有轨电车进出口面临的挑战</w:t>
      </w:r>
      <w:r>
        <w:rPr>
          <w:rFonts w:hint="eastAsia"/>
        </w:rPr>
        <w:br/>
      </w:r>
      <w:r>
        <w:rPr>
          <w:rFonts w:hint="eastAsia"/>
        </w:rPr>
        <w:t>　　　　二、中国有轨电车产品进出口对策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有轨电车行业主要生产企业、经销商介绍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中国中财集团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成都市新筑路桥机械股份有限公司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西门子股份公司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阿尔斯通有限公司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第六节 庞巴迪公司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有轨电车行业竞争分析</w:t>
      </w:r>
      <w:r>
        <w:rPr>
          <w:rFonts w:hint="eastAsia"/>
        </w:rPr>
        <w:br/>
      </w:r>
      <w:r>
        <w:rPr>
          <w:rFonts w:hint="eastAsia"/>
        </w:rPr>
        <w:t>第六章 有轨电车行业国内拟在建项目分析及竞争对手动向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国内主要竞争格局分析</w:t>
      </w:r>
      <w:r>
        <w:rPr>
          <w:rFonts w:hint="eastAsia"/>
        </w:rPr>
        <w:br/>
      </w:r>
      <w:r>
        <w:rPr>
          <w:rFonts w:hint="eastAsia"/>
        </w:rPr>
        <w:t>　　　　一、有轨电车行业竞争结构分析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二、有轨电车行业企业间竞争格局分析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三、有轨电车行业集中度分析</w:t>
      </w:r>
      <w:r>
        <w:rPr>
          <w:rFonts w:hint="eastAsia"/>
        </w:rPr>
        <w:br/>
      </w:r>
      <w:r>
        <w:rPr>
          <w:rFonts w:hint="eastAsia"/>
        </w:rPr>
        <w:t>　　　　四、有轨电车行业SWOT分析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t>　　　　一、2025年已建及拟建有轨电车项目分析</w:t>
      </w:r>
      <w:r>
        <w:rPr>
          <w:rFonts w:hint="eastAsia"/>
        </w:rPr>
        <w:br/>
      </w:r>
      <w:r>
        <w:rPr>
          <w:rFonts w:hint="eastAsia"/>
        </w:rPr>
        <w:t>　　　　二、2025年有轨电车在建及拟建项目分析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有轨电车行业国外市场调研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国内外生产商或进口商介绍</w:t>
      </w:r>
      <w:r>
        <w:rPr>
          <w:rFonts w:hint="eastAsia"/>
        </w:rPr>
        <w:br/>
      </w:r>
      <w:r>
        <w:rPr>
          <w:rFonts w:hint="eastAsia"/>
        </w:rPr>
        <w:t>　　　　一、国外有轨电车国外生产商</w:t>
      </w:r>
      <w:r>
        <w:rPr>
          <w:rFonts w:hint="eastAsia"/>
        </w:rPr>
        <w:br/>
      </w:r>
      <w:r>
        <w:rPr>
          <w:rFonts w:hint="eastAsia"/>
        </w:rPr>
        <w:t>　　　　二、国内有轨电车生产商分析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有轨电车行业用户度分析</w:t>
      </w:r>
      <w:r>
        <w:rPr>
          <w:rFonts w:hint="eastAsia"/>
        </w:rPr>
        <w:br/>
      </w:r>
      <w:r>
        <w:rPr>
          <w:rFonts w:hint="eastAsia"/>
        </w:rPr>
        <w:t>　　第一节 有轨电车行业用户认知程度</w:t>
      </w:r>
      <w:r>
        <w:rPr>
          <w:rFonts w:hint="eastAsia"/>
        </w:rPr>
        <w:br/>
      </w:r>
      <w:r>
        <w:rPr>
          <w:rFonts w:hint="eastAsia"/>
        </w:rPr>
        <w:t>　　第二节 有轨电车行业用户关注因素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有轨电车行业前景分析</w:t>
      </w:r>
      <w:r>
        <w:rPr>
          <w:rFonts w:hint="eastAsia"/>
        </w:rPr>
        <w:br/>
      </w:r>
      <w:r>
        <w:rPr>
          <w:rFonts w:hint="eastAsia"/>
        </w:rPr>
        <w:t>第九章 有轨电车行业未来发展预测及行业前景调研分析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　　一、有轨电车行业竞争概况</w:t>
      </w:r>
      <w:r>
        <w:rPr>
          <w:rFonts w:hint="eastAsia"/>
        </w:rPr>
        <w:br/>
      </w:r>
      <w:r>
        <w:rPr>
          <w:rFonts w:hint="eastAsia"/>
        </w:rPr>
        <w:t>　　　　　　1、中国有轨电车行业竞争格局</w:t>
      </w:r>
      <w:r>
        <w:rPr>
          <w:rFonts w:hint="eastAsia"/>
        </w:rPr>
        <w:br/>
      </w:r>
      <w:r>
        <w:rPr>
          <w:rFonts w:hint="eastAsia"/>
        </w:rPr>
        <w:t>　　　　　　2、有轨电车行业未来竞争格局和特点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3、有轨电车市场进入及竞争对手分析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二、中国有轨电车行业竞争力分析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1、我国有轨电车行业竞争力剖析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2、我国有轨电车企业市场竞争的优势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3、国内有轨电车企业竞争能力提升途径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三、有轨电车市场竞争策略分析</w:t>
      </w:r>
      <w:r>
        <w:rPr>
          <w:rFonts w:hint="eastAsia"/>
        </w:rPr>
        <w:br/>
      </w:r>
      <w:r>
        <w:rPr>
          <w:rFonts w:hint="eastAsia"/>
        </w:rPr>
        <w:t>　　第三节 行业发展预测与行业前景调研分析</w:t>
      </w:r>
      <w:r>
        <w:rPr>
          <w:rFonts w:hint="eastAsia"/>
        </w:rPr>
        <w:br/>
      </w:r>
      <w:r>
        <w:rPr>
          <w:rFonts w:hint="eastAsia"/>
        </w:rPr>
        <w:t>　　　　一、有轨电车市场发展潜力</w:t>
      </w:r>
      <w:r>
        <w:rPr>
          <w:rFonts w:hint="eastAsia"/>
        </w:rPr>
        <w:br/>
      </w:r>
      <w:r>
        <w:rPr>
          <w:rFonts w:hint="eastAsia"/>
        </w:rPr>
        <w:t>　　　　二、有轨电车市场前景预测展望</w:t>
      </w:r>
      <w:r>
        <w:rPr>
          <w:rFonts w:hint="eastAsia"/>
        </w:rPr>
        <w:br/>
      </w:r>
      <w:r>
        <w:rPr>
          <w:rFonts w:hint="eastAsia"/>
        </w:rPr>
        <w:t>　　第四节 2025-2031年有轨电车市场发展趋势预测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一、2025-2031年有轨电车行业发展趋势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二、2025-2031年有轨电车行业应用趋势预测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有轨电车行业投资前景及防范措施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</w:t>
      </w:r>
      <w:r>
        <w:rPr>
          <w:rFonts w:hint="eastAsia"/>
        </w:rPr>
        <w:br/>
      </w:r>
      <w:r>
        <w:rPr>
          <w:rFonts w:hint="eastAsia"/>
        </w:rPr>
        <w:t>　　第二节 市场风险及防范</w:t>
      </w:r>
      <w:r>
        <w:rPr>
          <w:rFonts w:hint="eastAsia"/>
        </w:rPr>
        <w:br/>
      </w:r>
      <w:r>
        <w:rPr>
          <w:rFonts w:hint="eastAsia"/>
        </w:rPr>
        <w:t>　　第三节 供求风险及防范</w:t>
      </w:r>
      <w:r>
        <w:rPr>
          <w:rFonts w:hint="eastAsia"/>
        </w:rPr>
        <w:br/>
      </w:r>
      <w:r>
        <w:rPr>
          <w:rFonts w:hint="eastAsia"/>
        </w:rPr>
        <w:t>　　第四节 关联产业风险及防范</w:t>
      </w:r>
      <w:r>
        <w:rPr>
          <w:rFonts w:hint="eastAsia"/>
        </w:rPr>
        <w:br/>
      </w:r>
      <w:r>
        <w:rPr>
          <w:rFonts w:hint="eastAsia"/>
        </w:rPr>
        <w:t>　　第五节 经营风险及防范</w:t>
      </w:r>
      <w:r>
        <w:rPr>
          <w:rFonts w:hint="eastAsia"/>
        </w:rPr>
        <w:br/>
      </w:r>
      <w:r>
        <w:rPr>
          <w:rFonts w:hint="eastAsia"/>
        </w:rPr>
        <w:t>　　第六节 其他风险及防范</w:t>
      </w:r>
      <w:r>
        <w:rPr>
          <w:rFonts w:hint="eastAsia"/>
        </w:rPr>
        <w:br/>
      </w:r>
      <w:r>
        <w:rPr>
          <w:rFonts w:hint="eastAsia"/>
        </w:rPr>
        <w:t>　　第七节 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有轨电车行业投资前景建议研究</w:t>
      </w:r>
      <w:r>
        <w:rPr>
          <w:rFonts w:hint="eastAsia"/>
        </w:rPr>
        <w:br/>
      </w:r>
      <w:r>
        <w:rPr>
          <w:rFonts w:hint="eastAsia"/>
        </w:rPr>
        <w:t>　　第一节 有轨电车行业投资趋势分析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对我国有轨电车品牌的战略思考</w:t>
      </w:r>
      <w:r>
        <w:rPr>
          <w:rFonts w:hint="eastAsia"/>
        </w:rPr>
        <w:br/>
      </w:r>
      <w:r>
        <w:rPr>
          <w:rFonts w:hint="eastAsia"/>
        </w:rPr>
        <w:t>　　　　一、有轨电车品牌的重要性</w:t>
      </w:r>
      <w:r>
        <w:rPr>
          <w:rFonts w:hint="eastAsia"/>
        </w:rPr>
        <w:br/>
      </w:r>
      <w:r>
        <w:rPr>
          <w:rFonts w:hint="eastAsia"/>
        </w:rPr>
        <w:t>　　　　二、有轨电车实施品牌战略的意义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三、有轨电车企业品牌的现状分析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四、我国有轨电车企业的品牌战略</w:t>
      </w:r>
      <w:r>
        <w:rPr>
          <w:rFonts w:hint="eastAsia"/>
        </w:rPr>
        <w:br/>
      </w:r>
      <w:r>
        <w:rPr>
          <w:rFonts w:hint="eastAsia"/>
        </w:rPr>
        <w:t>　　　　五、有轨电车品牌战略管理的策略</w:t>
      </w:r>
      <w:r>
        <w:rPr>
          <w:rFonts w:hint="eastAsia"/>
        </w:rPr>
        <w:br/>
      </w:r>
      <w:r>
        <w:rPr>
          <w:rFonts w:hint="eastAsia"/>
        </w:rPr>
        <w:t>　　第三节 有轨电车经营策略分析</w:t>
      </w:r>
      <w:r>
        <w:rPr>
          <w:rFonts w:hint="eastAsia"/>
        </w:rPr>
        <w:br/>
      </w:r>
      <w:r>
        <w:rPr>
          <w:rFonts w:hint="eastAsia"/>
        </w:rPr>
        <w:t>　　　　一、有轨电车市场细分策略</w:t>
      </w:r>
      <w:r>
        <w:rPr>
          <w:rFonts w:hint="eastAsia"/>
        </w:rPr>
        <w:br/>
      </w:r>
      <w:r>
        <w:rPr>
          <w:rFonts w:hint="eastAsia"/>
        </w:rPr>
        <w:t>　　　　二、有轨电车市场创新策略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四、有轨电车新产品差异化战略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中智.林－有轨电车行业投资前景建议研究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一、2025年有轨电车行业投资前景建议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有轨电车斩波器的概况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2019-2024年钢铁行业固定资产投资额及增长率</w:t>
      </w:r>
      <w:r>
        <w:rPr>
          <w:rFonts w:hint="eastAsia"/>
        </w:rPr>
        <w:br/>
      </w:r>
      <w:r>
        <w:rPr>
          <w:rFonts w:hint="eastAsia"/>
        </w:rPr>
        <w:t>　　图表 2019-2024年钢铁工业增加值变化趋势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2019-2024年主要钢铁产品产量及增长趋势</w:t>
      </w:r>
      <w:r>
        <w:rPr>
          <w:rFonts w:hint="eastAsia"/>
        </w:rPr>
        <w:br/>
      </w:r>
      <w:r>
        <w:rPr>
          <w:rFonts w:hint="eastAsia"/>
        </w:rPr>
        <w:t>　　图表 2025年国内主要耗钢产品产量及增长率</w:t>
      </w:r>
      <w:r>
        <w:rPr>
          <w:rFonts w:hint="eastAsia"/>
        </w:rPr>
        <w:br/>
      </w:r>
      <w:r>
        <w:rPr>
          <w:rFonts w:hint="eastAsia"/>
        </w:rPr>
        <w:t>　　图表 2019-2024年末国内钢材价格指数走势</w:t>
      </w:r>
      <w:r>
        <w:rPr>
          <w:rFonts w:hint="eastAsia"/>
        </w:rPr>
        <w:br/>
      </w:r>
      <w:r>
        <w:rPr>
          <w:rFonts w:hint="eastAsia"/>
        </w:rPr>
        <w:t>　　图表 2019-2024年末主要钢材品种价格指数</w:t>
      </w:r>
      <w:r>
        <w:rPr>
          <w:rFonts w:hint="eastAsia"/>
        </w:rPr>
        <w:br/>
      </w:r>
      <w:r>
        <w:rPr>
          <w:rFonts w:hint="eastAsia"/>
        </w:rPr>
        <w:t>　　图表 2019-2024年钢材累计出口量及同比增长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2019-2024年钢铁累计主营业务收入及同比增长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2019-2024年钢铁累计利润及同比增长</w:t>
      </w:r>
      <w:r>
        <w:rPr>
          <w:rFonts w:hint="eastAsia"/>
        </w:rPr>
        <w:br/>
      </w:r>
      <w:r>
        <w:rPr>
          <w:rFonts w:hint="eastAsia"/>
        </w:rPr>
        <w:t>　　图表 橡胶行业主要指标橡胶行业主要指标同比增幅对比状况</w:t>
      </w:r>
      <w:r>
        <w:rPr>
          <w:rFonts w:hint="eastAsia"/>
        </w:rPr>
        <w:br/>
      </w:r>
      <w:r>
        <w:rPr>
          <w:rFonts w:hint="eastAsia"/>
        </w:rPr>
        <w:t>　　图表 2025年橡胶行业现价工业产值同比增长趋势状况</w:t>
      </w:r>
      <w:r>
        <w:rPr>
          <w:rFonts w:hint="eastAsia"/>
        </w:rPr>
        <w:br/>
      </w:r>
      <w:r>
        <w:rPr>
          <w:rFonts w:hint="eastAsia"/>
        </w:rPr>
        <w:t>　　图表 2025年橡胶行业销售收入同比增长趋势状况同比增长趋势状况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2025年橡胶行业出口交货值同比增长趋势状况</w:t>
      </w:r>
      <w:r>
        <w:rPr>
          <w:rFonts w:hint="eastAsia"/>
        </w:rPr>
        <w:br/>
      </w:r>
      <w:r>
        <w:rPr>
          <w:rFonts w:hint="eastAsia"/>
        </w:rPr>
        <w:t>　　图表 2025年橡胶行业利润同比增长趋势状况</w:t>
      </w:r>
      <w:r>
        <w:rPr>
          <w:rFonts w:hint="eastAsia"/>
        </w:rPr>
        <w:br/>
      </w:r>
      <w:r>
        <w:rPr>
          <w:rFonts w:hint="eastAsia"/>
        </w:rPr>
        <w:t>　　图表 2019-2024年我国工业、电子信息制造业增加值累计增速对比分析</w:t>
      </w:r>
      <w:r>
        <w:rPr>
          <w:rFonts w:hint="eastAsia"/>
        </w:rPr>
        <w:br/>
      </w:r>
      <w:r>
        <w:rPr>
          <w:rFonts w:hint="eastAsia"/>
        </w:rPr>
        <w:t>　　图表 2019-2024年我国电子信息制造业主要行业增速对比分析</w:t>
      </w:r>
      <w:r>
        <w:rPr>
          <w:rFonts w:hint="eastAsia"/>
        </w:rPr>
        <w:br/>
      </w:r>
      <w:r>
        <w:rPr>
          <w:rFonts w:hint="eastAsia"/>
        </w:rPr>
        <w:t>　　图表 2019-2024年我国开通现代有轨电车线路运营里程</w:t>
      </w:r>
      <w:r>
        <w:rPr>
          <w:rFonts w:hint="eastAsia"/>
        </w:rPr>
        <w:br/>
      </w:r>
      <w:r>
        <w:rPr>
          <w:rFonts w:hint="eastAsia"/>
        </w:rPr>
        <w:t>　　图表 2025-2031年有轨电车产量预测</w:t>
      </w:r>
      <w:r>
        <w:rPr>
          <w:rFonts w:hint="eastAsia"/>
        </w:rPr>
        <w:br/>
      </w:r>
      <w:r>
        <w:rPr>
          <w:rFonts w:hint="eastAsia"/>
        </w:rPr>
        <w:t>　　图表 中国中车发展历程图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f4b7a44cf4ac7" w:history="1">
        <w:r>
          <w:rPr>
            <w:rStyle w:val="Hyperlink"/>
          </w:rPr>
          <w:t>2025-2031年中国有轨电车行业发展全面调研与未来趋势预测报告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f4b7a44cf4ac7" w:history="1">
        <w:r>
          <w:rPr>
            <w:rStyle w:val="Hyperlink"/>
          </w:rPr>
          <w:t>https://www.20087.com/1/02/YouGuiDianCheHangYeFaZhanQuShi.html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热点：国内有轨电车、有轨电车怎么买票、地铁有轨电车、有轨电车1号线线路图、有轨电车轨道、有轨电车哪个城市有、有轨电车线路、有轨电车2号线、城市有轨电车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d15aea63f41a9" w:history="1">
      <w:r>
        <w:rPr>
          <w:rStyle w:val="Hyperlink"/>
        </w:rPr>
        <w:t>2025-2031年中国有轨电车行业发展全面调研与未来趋势预测报告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YouGuiDianCheHangYeFaZhanQuShi.html" TargetMode="External" Id="R962f4b7a44cf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YouGuiDianCheHangYeFaZhanQuShi.html" TargetMode="External" Id="R6d2d15aea63f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2024-12-14T04:58:00Z</dcterms:created>
  <dcterms:modified xsi:type="dcterms:W3CDTF">2024-12-14T05:58:00Z</dcterms:modified>
  <dc:subject>2025-2031年中国有轨电车行业发展全面调研与未来趋势预测报告</dc:subject>
  <dc:title>2025-2031年中国有轨电车行业发展全面调研与未来趋势预测报告</dc:title>
  <cp:keywords>2025-2031年中国有轨电车行业发展全面调研与未来趋势预测报告</cp:keywords>
  <dc:description>2025-2031年中国有轨电车行业发展全面调研与未来趋势预测报告</dc:description>
</cp:coreProperties>
</file>