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1ca6a7fed4b4d" w:history="1">
              <w:r>
                <w:rPr>
                  <w:rStyle w:val="Hyperlink"/>
                </w:rPr>
                <w:t>2024-2030年中国特种油墨行业研究与前景趋势报告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1ca6a7fed4b4d" w:history="1">
              <w:r>
                <w:rPr>
                  <w:rStyle w:val="Hyperlink"/>
                </w:rPr>
                <w:t>2024-2030年中国特种油墨行业研究与前景趋势报告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41ca6a7fed4b4d" w:history="1">
                <w:r>
                  <w:rPr>
                    <w:rStyle w:val="Hyperlink"/>
                  </w:rPr>
                  <w:t>https://www.20087.com/1/02/TeZhongYouMoFaZhanQianJing.html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墨行业服务于多个高端市场，包括安全印刷、电子产品、包装和纺织品。这类油墨具有特殊的光学、导电或功能性，如荧光、红外、导电和智能响应特性。随着对产品安全、品牌保护和个性化设计的需求增加，特种油墨市场持续扩张。然而，高昂的研发成本和对印刷技术的高要求限制了特种油墨的广泛应用。</w:t>
      </w:r>
      <w:r>
        <w:rPr>
          <w:rFonts w:hint="eastAsia"/>
        </w:rPr>
        <w:br/>
      </w:r>
      <w:r>
        <w:rPr>
          <w:rFonts w:hint="eastAsia"/>
        </w:rPr>
        <w:t>　　未来，特种油墨行业将更加注重技术创新和跨界融合。纳米技术和微电子的进展将推动新型特种油墨的开发，如用于柔性电子和可穿戴设备的导电油墨。同时，智能油墨将集成传感器功能，实现产品跟踪、温度监测和交互式包装设计。此外，环保油墨和可持续印刷解决方案将成为行业发展的重点，以减少对环境的影响，满足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1ca6a7fed4b4d" w:history="1">
        <w:r>
          <w:rPr>
            <w:rStyle w:val="Hyperlink"/>
          </w:rPr>
          <w:t>2024-2030年中国特种油墨行业研究与前景趋势报告</w:t>
        </w:r>
      </w:hyperlink>
      <w:r>
        <w:rPr>
          <w:rFonts w:hint="eastAsia"/>
        </w:rPr>
        <w:t>》全面分析了特种油墨行业的现状，深入探讨了特种油墨市场需求、市场规模及价格波动。特种油墨报告探讨了产业链关键环节，并对特种油墨各细分市场进行了研究。同时，基于权威数据和专业分析，科学预测了特种油墨市场前景与发展趋势。此外，还评估了特种油墨重点企业的经营状况，包括品牌影响力、市场集中度以及竞争格局，并审慎剖析了潜在风险与机遇。特种油墨报告以其专业性、科学性和权威性，成为特种油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特种油墨产品概述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特种油墨市场特点分析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特种油墨行业发展周期特征分析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2023-2024年中国特种油墨行业发展环境分析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中国特种油墨行业发展经济环境分析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中国特种油墨行业发展政策环境分析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一、特种油墨行业政策影响分析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二、相关特种油墨行业标准分析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全球特种油墨行业市场发展调研分析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全球特种油墨行业市场运行环境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全球特种油墨行业市场发展情况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一、全球特种油墨行业市场供给分析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二、全球特种油墨行业市场需求分析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三、全球特种油墨行业主要国家地区发展情况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2024-2030年全球特种油墨行业市场规模趋势预测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中国特种油墨行业市场供需现状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中国特种油墨市场现状</w:t>
      </w:r>
      <w:r>
        <w:rPr>
          <w:rFonts w:hint="eastAsia"/>
        </w:rPr>
        <w:br/>
      </w:r>
      <w:r>
        <w:rPr>
          <w:rFonts w:hint="eastAsia"/>
        </w:rPr>
        <w:t>　　第二节 中国特种油墨产量分析及预测</w:t>
      </w:r>
      <w:r>
        <w:rPr>
          <w:rFonts w:hint="eastAsia"/>
        </w:rPr>
        <w:br/>
      </w:r>
      <w:r>
        <w:rPr>
          <w:rFonts w:hint="eastAsia"/>
        </w:rPr>
        <w:t>　　　　一、特种油墨总体产能规模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二、2019-2024年中国特种油墨产量统计</w:t>
      </w:r>
      <w:r>
        <w:rPr>
          <w:rFonts w:hint="eastAsia"/>
        </w:rPr>
        <w:br/>
      </w:r>
      <w:r>
        <w:rPr>
          <w:rFonts w:hint="eastAsia"/>
        </w:rPr>
        <w:t>　　　　三、特种油墨行业供给区域分布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四、2024-2030年中国特种油墨产量预测</w:t>
      </w:r>
      <w:r>
        <w:rPr>
          <w:rFonts w:hint="eastAsia"/>
        </w:rPr>
        <w:br/>
      </w:r>
      <w:r>
        <w:rPr>
          <w:rFonts w:hint="eastAsia"/>
        </w:rPr>
        <w:t>　　第三节 中国特种油墨市场需求分析及预测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一、2019-2024年中国特种油墨市场需求统计</w:t>
      </w:r>
      <w:r>
        <w:rPr>
          <w:rFonts w:hint="eastAsia"/>
        </w:rPr>
        <w:br/>
      </w:r>
      <w:r>
        <w:rPr>
          <w:rFonts w:hint="eastAsia"/>
        </w:rPr>
        <w:t>　　　　二、中国特种油墨市场需求特点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三、2024-2030年中国特种油墨市场需求量预测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中国特种油墨行业现状调研分析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中国特种油墨行业发展现状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一、2023-2024年特种油墨行业品牌发展现状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二、2023-2024年特种油墨行业需求市场现状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三、2023-2024年特种油墨市场需求层次分析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四、2023-2024年中国特种油墨市场走向分析</w:t>
      </w:r>
      <w:r>
        <w:rPr>
          <w:rFonts w:hint="eastAsia"/>
        </w:rPr>
        <w:br/>
      </w:r>
      <w:r>
        <w:rPr>
          <w:rFonts w:hint="eastAsia"/>
        </w:rPr>
        <w:t>　　第二节 中国特种油墨产品技术分析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一、2023-2024年特种油墨产品技术变化特点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二、2023-2024年特种油墨产品市场的新技术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三、2023-2024年特种油墨产品市场现状分析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中国特种油墨行业存在的问题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一、2023-2024年特种油墨产品市场存在的主要问题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二、2023-2024年国内特种油墨产品市场的三大瓶颈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三、2023-2024年特种油墨产品市场遭遇的规模难题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一、特种油墨市场特点</w:t>
      </w:r>
      <w:r>
        <w:rPr>
          <w:rFonts w:hint="eastAsia"/>
        </w:rPr>
        <w:br/>
      </w:r>
      <w:r>
        <w:rPr>
          <w:rFonts w:hint="eastAsia"/>
        </w:rPr>
        <w:t>　　　　二、特种油墨市场分析</w:t>
      </w:r>
      <w:r>
        <w:rPr>
          <w:rFonts w:hint="eastAsia"/>
        </w:rPr>
        <w:br/>
      </w:r>
      <w:r>
        <w:rPr>
          <w:rFonts w:hint="eastAsia"/>
        </w:rPr>
        <w:t>　　　　三、特种油墨市场变化的方向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2019-2024年中国特种油墨产品市场进出口数据分析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2019-2024年中国特种油墨产品出口统计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2019-2024年中国特种油墨产品进口统计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2019-2024年中国特种油墨产品进出口价格对比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中国特种油墨主要进口来源地及出口目的地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特种油墨行业细分产品调研</w:t>
      </w:r>
      <w:r>
        <w:rPr>
          <w:rFonts w:hint="eastAsia"/>
        </w:rPr>
        <w:br/>
      </w:r>
      <w:r>
        <w:rPr>
          <w:rFonts w:hint="eastAsia"/>
        </w:rPr>
        <w:t>　　第一节 特种油墨细分产品结构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2019-2024年中国特种油墨行业竞争态势分析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2024年特种油墨行业集中度分析</w:t>
      </w:r>
      <w:r>
        <w:rPr>
          <w:rFonts w:hint="eastAsia"/>
        </w:rPr>
        <w:br/>
      </w:r>
      <w:r>
        <w:rPr>
          <w:rFonts w:hint="eastAsia"/>
        </w:rPr>
        <w:t>　　　　一、特种油墨市场集中度分析</w:t>
      </w:r>
      <w:r>
        <w:rPr>
          <w:rFonts w:hint="eastAsia"/>
        </w:rPr>
        <w:br/>
      </w:r>
      <w:r>
        <w:rPr>
          <w:rFonts w:hint="eastAsia"/>
        </w:rPr>
        <w:t>　　　　二、特种油墨企业分布区域集中度分析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三、特种油墨区域消费集中度分析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2019-2024年特种油墨主要企业竞争力分析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2024年特种油墨行业竞争格局分析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一、特种油墨行业竞争分析</w:t>
      </w:r>
      <w:r>
        <w:rPr>
          <w:rFonts w:hint="eastAsia"/>
        </w:rPr>
        <w:br/>
      </w:r>
      <w:r>
        <w:rPr>
          <w:rFonts w:hint="eastAsia"/>
        </w:rPr>
        <w:t>　　　　二、中外特种油墨产品竞争分析</w:t>
      </w:r>
      <w:r>
        <w:rPr>
          <w:rFonts w:hint="eastAsia"/>
        </w:rPr>
        <w:br/>
      </w:r>
      <w:r>
        <w:rPr>
          <w:rFonts w:hint="eastAsia"/>
        </w:rPr>
        <w:t>　　　　三、国内特种油墨行业重点企业发展动向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特种油墨行业上下游产业链发展情况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特种油墨上游产业发展分析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特种油墨下游产业发展分析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特种油墨企业管理策略建议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四、提高特种油墨企业竞争力的策略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对中国特种油墨品牌的战略思考</w:t>
      </w:r>
      <w:r>
        <w:rPr>
          <w:rFonts w:hint="eastAsia"/>
        </w:rPr>
        <w:br/>
      </w:r>
      <w:r>
        <w:rPr>
          <w:rFonts w:hint="eastAsia"/>
        </w:rPr>
        <w:t>　　　　一、特种油墨实施品牌战略的意义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三、中国特种油墨企业的品牌战略</w:t>
      </w:r>
      <w:r>
        <w:rPr>
          <w:rFonts w:hint="eastAsia"/>
        </w:rPr>
        <w:br/>
      </w:r>
      <w:r>
        <w:rPr>
          <w:rFonts w:hint="eastAsia"/>
        </w:rPr>
        <w:t>　　　　四、特种油墨品牌战略管理的策略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特种油墨行业发展趋势及投资风险预警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2024年特种油墨市场前景分析</w:t>
      </w:r>
      <w:r>
        <w:rPr>
          <w:rFonts w:hint="eastAsia"/>
        </w:rPr>
        <w:br/>
      </w:r>
      <w:r>
        <w:rPr>
          <w:rFonts w:hint="eastAsia"/>
        </w:rPr>
        <w:t>　　第二节 2024年特种油墨行业发展趋势预测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一、2024年影响特种油墨行业运行的有利因素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二、2024年影响特种油墨行业运行的稳定因素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三、2024年影响特种油墨行业运行的不利因素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四、2024年中国特种油墨行业发展面临的挑战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五、2024年中国特种油墨行业发展面临的机遇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一、2024年特种油墨行业市场风险及控制策略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二、2024年特种油墨行业政策风险及控制策略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三、2024年特种油墨行业经营风险及控制策略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四、2024年特种油墨同业竞争风险及控制策略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五、2024年特种油墨行业其他风险及控制策略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特种油墨市场研究结论</w:t>
      </w:r>
      <w:r>
        <w:rPr>
          <w:rFonts w:hint="eastAsia"/>
        </w:rPr>
        <w:br/>
      </w:r>
      <w:r>
        <w:rPr>
          <w:rFonts w:hint="eastAsia"/>
        </w:rPr>
        <w:t>　　第二节 特种油墨子行业研究结论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中智^林^－特种油墨市场发展建议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特种油墨行业类别</w:t>
      </w:r>
      <w:r>
        <w:rPr>
          <w:rFonts w:hint="eastAsia"/>
        </w:rPr>
        <w:br/>
      </w:r>
      <w:r>
        <w:rPr>
          <w:rFonts w:hint="eastAsia"/>
        </w:rPr>
        <w:t>　　图表 特种油墨行业产业链调研</w:t>
      </w:r>
      <w:r>
        <w:rPr>
          <w:rFonts w:hint="eastAsia"/>
        </w:rPr>
        <w:br/>
      </w:r>
      <w:r>
        <w:rPr>
          <w:rFonts w:hint="eastAsia"/>
        </w:rPr>
        <w:t>　　图表 特种油墨行业现状</w:t>
      </w:r>
      <w:r>
        <w:rPr>
          <w:rFonts w:hint="eastAsia"/>
        </w:rPr>
        <w:br/>
      </w:r>
      <w:r>
        <w:rPr>
          <w:rFonts w:hint="eastAsia"/>
        </w:rPr>
        <w:t>　　图表 特种油墨行业标准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2019-2024年中国特种油墨市场规模</w:t>
      </w:r>
      <w:r>
        <w:rPr>
          <w:rFonts w:hint="eastAsia"/>
        </w:rPr>
        <w:br/>
      </w:r>
      <w:r>
        <w:rPr>
          <w:rFonts w:hint="eastAsia"/>
        </w:rPr>
        <w:t>　　图表 2024年中国特种油墨行业产能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2019-2024年中国特种油墨产量</w:t>
      </w:r>
      <w:r>
        <w:rPr>
          <w:rFonts w:hint="eastAsia"/>
        </w:rPr>
        <w:br/>
      </w:r>
      <w:r>
        <w:rPr>
          <w:rFonts w:hint="eastAsia"/>
        </w:rPr>
        <w:t>　　图表 特种油墨行业动态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2019-2024年中国特种油墨市场需求量</w:t>
      </w:r>
      <w:r>
        <w:rPr>
          <w:rFonts w:hint="eastAsia"/>
        </w:rPr>
        <w:br/>
      </w:r>
      <w:r>
        <w:rPr>
          <w:rFonts w:hint="eastAsia"/>
        </w:rPr>
        <w:t>　　图表 2024年中国特种油墨行业需求区域调研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2019-2024年中国特种油墨行情</w:t>
      </w:r>
      <w:r>
        <w:rPr>
          <w:rFonts w:hint="eastAsia"/>
        </w:rPr>
        <w:br/>
      </w:r>
      <w:r>
        <w:rPr>
          <w:rFonts w:hint="eastAsia"/>
        </w:rPr>
        <w:t>　　图表 2019-2024年中国特种油墨价格走势图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2019-2024年中国特种油墨进口数据</w:t>
      </w:r>
      <w:r>
        <w:rPr>
          <w:rFonts w:hint="eastAsia"/>
        </w:rPr>
        <w:br/>
      </w:r>
      <w:r>
        <w:rPr>
          <w:rFonts w:hint="eastAsia"/>
        </w:rPr>
        <w:t>　　图表 2019-2024年中国特种油墨出口数据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**地区特种油墨市场规模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</w:t>
      </w:r>
      <w:r>
        <w:rPr>
          <w:rFonts w:hint="eastAsia"/>
        </w:rPr>
        <w:br/>
      </w:r>
      <w:r>
        <w:rPr>
          <w:rFonts w:hint="eastAsia"/>
        </w:rPr>
        <w:t>　　图表 **地区特种油墨市场调研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**地区特种油墨市场规模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</w:t>
      </w:r>
      <w:r>
        <w:rPr>
          <w:rFonts w:hint="eastAsia"/>
        </w:rPr>
        <w:br/>
      </w:r>
      <w:r>
        <w:rPr>
          <w:rFonts w:hint="eastAsia"/>
        </w:rPr>
        <w:t>　　图表 **地区特种油墨市场调研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特种油墨行业竞争对手分析</w:t>
      </w:r>
      <w:r>
        <w:rPr>
          <w:rFonts w:hint="eastAsia"/>
        </w:rPr>
        <w:br/>
      </w:r>
      <w:r>
        <w:rPr>
          <w:rFonts w:hint="eastAsia"/>
        </w:rPr>
        <w:t>　　图表 特种油墨重点企业（一）基本信息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2024-2030年中国特种油墨市场规模预测</w:t>
      </w:r>
      <w:r>
        <w:rPr>
          <w:rFonts w:hint="eastAsia"/>
        </w:rPr>
        <w:br/>
      </w:r>
      <w:r>
        <w:rPr>
          <w:rFonts w:hint="eastAsia"/>
        </w:rPr>
        <w:t>　　图表 特种油墨行业准入条件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2024-2030年中国特种油墨行业信息化</w:t>
      </w:r>
      <w:r>
        <w:rPr>
          <w:rFonts w:hint="eastAsia"/>
        </w:rPr>
        <w:br/>
      </w:r>
      <w:r>
        <w:rPr>
          <w:rFonts w:hint="eastAsia"/>
        </w:rPr>
        <w:t>　　图表 2024年中国特种油墨市场前景分析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2024-2030年中国特种油墨行业风险分析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1ca6a7fed4b4d" w:history="1">
        <w:r>
          <w:rPr>
            <w:rStyle w:val="Hyperlink"/>
          </w:rPr>
          <w:t>2024-2030年中国特种油墨行业研究与前景趋势报告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41ca6a7fed4b4d" w:history="1">
        <w:r>
          <w:rPr>
            <w:rStyle w:val="Hyperlink"/>
          </w:rPr>
          <w:t>https://www.20087.com/1/02/TeZhongYouMoFaZhanQianJing.html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1b57670104cc2" w:history="1">
      <w:r>
        <w:rPr>
          <w:rStyle w:val="Hyperlink"/>
        </w:rPr>
        <w:t>2024-2030年中国特种油墨行业研究与前景趋势报告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eZhongYouMoFaZhanQianJing.html" TargetMode="External" Id="R6341ca6a7fed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eZhongYouMoFaZhanQianJing.html" TargetMode="External" Id="Rc281b5767010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2023-11-13T07:54:00Z</dcterms:created>
  <dcterms:modified xsi:type="dcterms:W3CDTF">2023-11-13T08:54:00Z</dcterms:modified>
  <dc:subject>2024-2030年中国特种油墨行业研究与前景趋势报告</dc:subject>
  <dc:title>2024-2030年中国特种油墨行业研究与前景趋势报告</dc:title>
  <cp:keywords>2024-2030年中国特种油墨行业研究与前景趋势报告</cp:keywords>
  <dc:description>2024-2030年中国特种油墨行业研究与前景趋势报告</dc:description>
</cp:coreProperties>
</file>