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7077a834448e4" w:history="1">
              <w:r>
                <w:rPr>
                  <w:rStyle w:val="Hyperlink"/>
                </w:rPr>
                <w:t>2026-2032年中国影子银行行业现状与市场前景预测报告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7077a834448e4" w:history="1">
              <w:r>
                <w:rPr>
                  <w:rStyle w:val="Hyperlink"/>
                </w:rPr>
                <w:t>2026-2032年中国影子银行行业现状与市场前景预测报告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7077a834448e4" w:history="1">
                <w:r>
                  <w:rPr>
                    <w:rStyle w:val="Hyperlink"/>
                  </w:rPr>
                  <w:t>https://www.20087.com/2/32/YingZiYinHangHangYeQianJingQuShi.html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子银行是游离于传统银行监管体系之外，从事类信贷、融资中介、资产管理等金融活动的非正规金融机构或业务形式，包括信托产品、理财产品、民间借贷、P2P平台等。过去，影子银行在一定程度上弥补了正规金融体系的空白，满足了部分中小企业的融资需求。但其运作方式隐蔽、信息披露不充分、风险传导机制复杂，容易引发系统性金融风险。近年来，监管部门加大对影子银行治理力度，清理违规业务，限制表外融资扩张，行业规模大幅收缩。尽管如此，部分变种形式仍在局部地区和特定领域存在，如地方隐性债务、非标融资等，监管难度依然较大。</w:t>
      </w:r>
      <w:r>
        <w:rPr>
          <w:rFonts w:hint="eastAsia"/>
        </w:rPr>
        <w:br/>
      </w:r>
      <w:r>
        <w:rPr>
          <w:rFonts w:hint="eastAsia"/>
        </w:rPr>
        <w:t>　　未来，影子银行将面临更加严格的监管约束与合规整顿。随着金融监管体制不断完善，资管新规全面实施，影子银行赖以生存的制度套利空间将逐步收窄。正规金融体系的包容性与服务能力将不断提升，逐步替代影子银行的部分功能性作用。同时，金融科技的规范化发展将有助于提高金融资源配置效率，减少对非正规渠道的依赖。长期来看，影子银行可能将以合法合规的形式纳入统一监管框架，如持牌小贷公司、地方金融组织等，形成更为透明、可控的金融生态。监管机构将持续强化穿透式监管与风险预警机制，防范影子银行死灰复燃，维护金融市场稳定与金融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7077a834448e4" w:history="1">
        <w:r>
          <w:rPr>
            <w:rStyle w:val="Hyperlink"/>
          </w:rPr>
          <w:t>2026-2032年中国影子银行行业现状与市场前景预测报告</w:t>
        </w:r>
      </w:hyperlink>
      <w:r>
        <w:rPr>
          <w:rFonts w:hint="eastAsia"/>
        </w:rPr>
        <w:t>》以专业、科学的视角，系统分析了影子银行行业当前市场规模、技术发展水平和主要企业竞争格局。报告通过研究影子银行产业链结构和市场供需关系，研判了影子银行行业未来发展趋势，并评估了潜在的市场机遇与风险。报告为影子银行企业调整经营策略、投资者选择投资时机以及政府部门制定产业政策提供了专业参考，是了解影子银行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影子银行行业界定</w:t>
      </w:r>
      <w:r>
        <w:rPr>
          <w:rFonts w:hint="eastAsia"/>
        </w:rPr>
        <w:br/>
      </w:r>
      <w:r>
        <w:rPr>
          <w:rFonts w:hint="eastAsia"/>
        </w:rPr>
        <w:t>　　第一节 影子银行行业定义</w:t>
      </w:r>
      <w:r>
        <w:rPr>
          <w:rFonts w:hint="eastAsia"/>
        </w:rPr>
        <w:br/>
      </w:r>
      <w:r>
        <w:rPr>
          <w:rFonts w:hint="eastAsia"/>
        </w:rPr>
        <w:t>　　第二节 影子银行行业特点分析</w:t>
      </w:r>
      <w:r>
        <w:rPr>
          <w:rFonts w:hint="eastAsia"/>
        </w:rPr>
        <w:br/>
      </w:r>
      <w:r>
        <w:rPr>
          <w:rFonts w:hint="eastAsia"/>
        </w:rPr>
        <w:t>　　第三节 影子银行行业发展历程</w:t>
      </w:r>
      <w:r>
        <w:rPr>
          <w:rFonts w:hint="eastAsia"/>
        </w:rPr>
        <w:br/>
      </w:r>
      <w:r>
        <w:rPr>
          <w:rFonts w:hint="eastAsia"/>
        </w:rPr>
        <w:t>　　第四节 影子银行产业链分析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中国影子银行行业发展环境分析</w:t>
      </w:r>
      <w:r>
        <w:rPr>
          <w:rFonts w:hint="eastAsia"/>
        </w:rPr>
        <w:br/>
      </w:r>
      <w:r>
        <w:rPr>
          <w:rFonts w:hint="eastAsia"/>
        </w:rPr>
        <w:t>　　第一节 影子银行行业经济环境分析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影子银行行业政策环境分析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一、影子银行行业相关政策</w:t>
      </w:r>
      <w:r>
        <w:rPr>
          <w:rFonts w:hint="eastAsia"/>
        </w:rPr>
        <w:br/>
      </w:r>
      <w:r>
        <w:rPr>
          <w:rFonts w:hint="eastAsia"/>
        </w:rPr>
        <w:t>　　　　二、影子银行行业相关标准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2025-2026年影子银行行业技术发展现状及趋势分析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影子银行行业技术发展现状分析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国内外影子银行行业技术差异与原因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影子银行行业技术发展方向、趋势预测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提升影子银行行业技术能力策略建议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全球影子银行行业发展态势分析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全球影子银行行业总体情况</w:t>
      </w:r>
      <w:r>
        <w:rPr>
          <w:rFonts w:hint="eastAsia"/>
        </w:rPr>
        <w:br/>
      </w:r>
      <w:r>
        <w:rPr>
          <w:rFonts w:hint="eastAsia"/>
        </w:rPr>
        <w:t>　　第二节 影子银行行业重点国家、地区市场分析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全球影子银行行业发展前景预测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中国影子银行行业市场供需状况分析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中国影子银行行业市场规模情况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中国影子银行行业市场需求状况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一、2020-2025年影子银行行业市场需求情况</w:t>
      </w:r>
      <w:r>
        <w:rPr>
          <w:rFonts w:hint="eastAsia"/>
        </w:rPr>
        <w:br/>
      </w:r>
      <w:r>
        <w:rPr>
          <w:rFonts w:hint="eastAsia"/>
        </w:rPr>
        <w:t>　　　　二、影子银行行业市场需求特点分析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三、2026-2032年影子银行行业市场需求预测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中国影子银行行业产量情况分析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一、2020-2025年影子银行行业产量统计分析</w:t>
      </w:r>
      <w:r>
        <w:rPr>
          <w:rFonts w:hint="eastAsia"/>
        </w:rPr>
        <w:br/>
      </w:r>
      <w:r>
        <w:rPr>
          <w:rFonts w:hint="eastAsia"/>
        </w:rPr>
        <w:t>　　　　二、影子银行行业区域产量分析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三、2026-2032年影子银行行业产量预测分析</w:t>
      </w:r>
      <w:r>
        <w:rPr>
          <w:rFonts w:hint="eastAsia"/>
        </w:rPr>
        <w:br/>
      </w:r>
      <w:r>
        <w:rPr>
          <w:rFonts w:hint="eastAsia"/>
        </w:rPr>
        <w:t>　　第四节 影子银行行业市场供需平衡状况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中国影子银行行业进出口情况分析</w:t>
      </w:r>
      <w:r>
        <w:rPr>
          <w:rFonts w:hint="eastAsia"/>
        </w:rPr>
        <w:br/>
      </w:r>
      <w:r>
        <w:rPr>
          <w:rFonts w:hint="eastAsia"/>
        </w:rPr>
        <w:t>　　第一节 影子银行行业出口情况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一、2020-2025年影子银行行业出口情况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三、2026-2032年影子银行行业出口情况预测</w:t>
      </w:r>
      <w:r>
        <w:rPr>
          <w:rFonts w:hint="eastAsia"/>
        </w:rPr>
        <w:br/>
      </w:r>
      <w:r>
        <w:rPr>
          <w:rFonts w:hint="eastAsia"/>
        </w:rPr>
        <w:t>　　第二节 影子银行行业进口情况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一、2020-2025年影子银行行业进口情况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三、2026-2032年影子银行行业进口情况预测</w:t>
      </w:r>
      <w:r>
        <w:rPr>
          <w:rFonts w:hint="eastAsia"/>
        </w:rPr>
        <w:br/>
      </w:r>
      <w:r>
        <w:rPr>
          <w:rFonts w:hint="eastAsia"/>
        </w:rPr>
        <w:t>　　第三节 影子银行行业进出口面临的挑战及对策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中国影子银行行业产品价格监测</w:t>
      </w:r>
      <w:r>
        <w:rPr>
          <w:rFonts w:hint="eastAsia"/>
        </w:rPr>
        <w:br/>
      </w:r>
      <w:r>
        <w:rPr>
          <w:rFonts w:hint="eastAsia"/>
        </w:rPr>
        <w:t>　　　　一、影子银行市场价格特征</w:t>
      </w:r>
      <w:r>
        <w:rPr>
          <w:rFonts w:hint="eastAsia"/>
        </w:rPr>
        <w:br/>
      </w:r>
      <w:r>
        <w:rPr>
          <w:rFonts w:hint="eastAsia"/>
        </w:rPr>
        <w:t>　　　　二、当前影子银行市场价格评述</w:t>
      </w:r>
      <w:r>
        <w:rPr>
          <w:rFonts w:hint="eastAsia"/>
        </w:rPr>
        <w:br/>
      </w:r>
      <w:r>
        <w:rPr>
          <w:rFonts w:hint="eastAsia"/>
        </w:rPr>
        <w:t>　　　　三、影响影子银行市场价格因素分析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四、未来影子银行市场价格走势预测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中国影子银行行业重点区域市场分析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影子银行行业区域市场分布情况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影子银行行业细分市场调研分析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影子银行细分产品（一）市场调研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影子银行细分产品（二）市场调研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影子银行行业上、下游市场分析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影子银行行业上游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影子银行行业下游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影子银行行业重点企业发展调研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影子银行重点企业（一）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影子银行重点企业（二）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影子银行重点企业（三）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影子银行重点企业（四）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影子银行重点企业（五）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影子银行重点企业（六）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影子银行行业风险及对策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2026-2032年影子银行行业发展环境分析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2026-2032年影子银行行业投资特性分析</w:t>
      </w:r>
      <w:r>
        <w:rPr>
          <w:rFonts w:hint="eastAsia"/>
        </w:rPr>
        <w:br/>
      </w:r>
      <w:r>
        <w:rPr>
          <w:rFonts w:hint="eastAsia"/>
        </w:rPr>
        <w:t>　　　　一、影子银行行业进入壁垒</w:t>
      </w:r>
      <w:r>
        <w:rPr>
          <w:rFonts w:hint="eastAsia"/>
        </w:rPr>
        <w:br/>
      </w:r>
      <w:r>
        <w:rPr>
          <w:rFonts w:hint="eastAsia"/>
        </w:rPr>
        <w:t>　　　　二、影子银行行业盈利模式</w:t>
      </w:r>
      <w:r>
        <w:rPr>
          <w:rFonts w:hint="eastAsia"/>
        </w:rPr>
        <w:br/>
      </w:r>
      <w:r>
        <w:rPr>
          <w:rFonts w:hint="eastAsia"/>
        </w:rPr>
        <w:t>　　　　三、影子银行行业盈利因素</w:t>
      </w:r>
      <w:r>
        <w:rPr>
          <w:rFonts w:hint="eastAsia"/>
        </w:rPr>
        <w:br/>
      </w:r>
      <w:r>
        <w:rPr>
          <w:rFonts w:hint="eastAsia"/>
        </w:rPr>
        <w:t>　　第三节 影子银行行业“波特五力模型”分析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2026-2032年影子银行行业风险及对策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影子银行企业竞争策略分析</w:t>
      </w:r>
      <w:r>
        <w:rPr>
          <w:rFonts w:hint="eastAsia"/>
        </w:rPr>
        <w:br/>
      </w:r>
      <w:r>
        <w:rPr>
          <w:rFonts w:hint="eastAsia"/>
        </w:rPr>
        <w:t>　　第一节 影子银行市场竞争策略分析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一、2026-2032年中国影子银行市场增长潜力分析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二、2026-2032年中国影子银行主要潜力品种分析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三、现有影子银行产品竞争策略分析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四、潜力影子银行品种竞争策略选择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2026-2032年中国影子银行企业竞争策略分析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一、2026-2032年我国影子银行市场竞争趋势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二、2026-2032年影子银行行业竞争格局展望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三、2026-2032年影子银行行业竞争策略分析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四、2026-2032年影子银行企业竞争策略分析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2026-2032年中国影子银行行业发展趋势分析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一、2026-2032年影子银行技术发展趋势分析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二、2026-2032年影子银行产品发展趋势分析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三、2026-2032年影子银行行业竞争格局展望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2026-2032年中国影子银行市场趋势分析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一、2026-2032年影子银行发展趋势预测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二、2026-2032年影子银行市场前景分析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三、2026-2032年影子银行产业政策趋向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2026-2032年影子银行行业投资价值评估分析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影子银行行业发展建议分析</w:t>
      </w:r>
      <w:r>
        <w:rPr>
          <w:rFonts w:hint="eastAsia"/>
        </w:rPr>
        <w:br/>
      </w:r>
      <w:r>
        <w:rPr>
          <w:rFonts w:hint="eastAsia"/>
        </w:rPr>
        <w:t>　　第一节 影子银行行业研究结论及建议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影子银行细分行业研究结论及建议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(中智林)影子银行行业竞争策略总结及建议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影子银行行业历程</w:t>
      </w:r>
      <w:r>
        <w:rPr>
          <w:rFonts w:hint="eastAsia"/>
        </w:rPr>
        <w:br/>
      </w:r>
      <w:r>
        <w:rPr>
          <w:rFonts w:hint="eastAsia"/>
        </w:rPr>
        <w:t>　　图表 影子银行行业生命周期</w:t>
      </w:r>
      <w:r>
        <w:rPr>
          <w:rFonts w:hint="eastAsia"/>
        </w:rPr>
        <w:br/>
      </w:r>
      <w:r>
        <w:rPr>
          <w:rFonts w:hint="eastAsia"/>
        </w:rPr>
        <w:t>　　图表 影子银行行业产业链分析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2020-2025年中国影子银行行业市场规模及增长情况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2020-2025年影子银行行业市场容量分析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2020-2025年中国影子银行行业产能统计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2020-2025年中国影子银行行业产量及增长趋势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2020-2025年中国影子银行市场需求量及增速统计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2025年中国影子银行行业需求领域分布格局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2020-2025年中国影子银行行业销售收入分析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2020-2025年中国影子银行行业盈利情况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2020-2025年中国影子银行行业利润总额统计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2020-2025年中国影子银行进口数量分析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2020-2025年中国影子银行进口金额分析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2020-2025年中国影子银行出口数量分析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2020-2025年中国影子银行出口金额分析</w:t>
      </w:r>
      <w:r>
        <w:rPr>
          <w:rFonts w:hint="eastAsia"/>
        </w:rPr>
        <w:br/>
      </w:r>
      <w:r>
        <w:rPr>
          <w:rFonts w:hint="eastAsia"/>
        </w:rPr>
        <w:t>　　图表 2025年中国影子银行进口国家及地区分析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2025年中国影子银行出口国家及地区分析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2020-2025年中国影子银行行业企业数量情况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2020-2025年中国影子银行行业企业平均规模情况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**地区影子银行市场规模及增长情况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**地区影子银行行业市场需求情况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**地区影子银行市场规模及增长情况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**地区影子银行行业市场需求情况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**地区影子银行市场规模及增长情况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**地区影子银行行业市场需求情况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**地区影子银行市场规模及增长情况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**地区影子银行行业市场需求情况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影子银行重点企业（一）基本信息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影子银行重点企业（一）经营情况分析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影子银行重点企业（一）主要经济指标情况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影子银行重点企业（一）盈利能力情况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影子银行重点企业（一）偿债能力情况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影子银行重点企业（一）运营能力情况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影子银行重点企业（一）成长能力情况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影子银行重点企业（二）基本信息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影子银行重点企业（二）经营情况分析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影子银行重点企业（二）主要经济指标情况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影子银行重点企业（二）盈利能力情况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影子银行重点企业（二）偿债能力情况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影子银行重点企业（二）运营能力情况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影子银行重点企业（二）成长能力情况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影子银行重点企业（三）基本信息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影子银行重点企业（三）经营情况分析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影子银行重点企业（三）主要经济指标情况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影子银行重点企业（三）盈利能力情况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影子银行重点企业（三）偿债能力情况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影子银行重点企业（三）运营能力情况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影子银行重点企业（三）成长能力情况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2026-2032年中国影子银行行业产能预测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2026-2032年中国影子银行行业产量预测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2026-2032年中国影子银行市场需求量预测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2026-2032年中国影子银行行业供需平衡预测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2026-2032年中国影子银行行业市场容量预测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2026-2032年中国影子银行行业市场规模预测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2026-2032年中国影子银行市场前景分析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2026-2032年中国影子银行行业发展趋势预测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7077a834448e4" w:history="1">
        <w:r>
          <w:rPr>
            <w:rStyle w:val="Hyperlink"/>
          </w:rPr>
          <w:t>2026-2032年中国影子银行行业现状与市场前景预测报告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7077a834448e4" w:history="1">
        <w:r>
          <w:rPr>
            <w:rStyle w:val="Hyperlink"/>
          </w:rPr>
          <w:t>https://www.20087.com/2/32/YingZiYinHangHangYeQianJingQuShi.html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热点：中国有哪些影子银行、美国影子银行、为什么会有影子银行、影子银行有哪些、影子银行合法吗、影子银行是合法的吗、影子银行举例、影子银行和交叉金融业务自查报告、影子船队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df5d080d04bb1" w:history="1">
      <w:r>
        <w:rPr>
          <w:rStyle w:val="Hyperlink"/>
        </w:rPr>
        <w:t>2026-2032年中国影子银行行业现状与市场前景预测报告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ingZiYinHangHangYeQianJingQuShi.html" TargetMode="External" Id="R6c27077a8344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ingZiYinHangHangYeQianJingQuShi.html" TargetMode="External" Id="Re97df5d080d0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2026-02-03T05:24:56Z</dcterms:created>
  <dcterms:modified xsi:type="dcterms:W3CDTF">2026-02-03T06:24:56Z</dcterms:modified>
  <dc:subject>2026-2032年中国影子银行行业现状与市场前景预测报告</dc:subject>
  <dc:title>2026-2032年中国影子银行行业现状与市场前景预测报告</dc:title>
  <cp:keywords>2026-2032年中国影子银行行业现状与市场前景预测报告</cp:keywords>
  <dc:description>2026-2032年中国影子银行行业现状与市场前景预测报告</dc:description>
</cp:coreProperties>
</file>