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b30080ec4122" w:history="1">
              <w:r>
                <w:rPr>
                  <w:rStyle w:val="Hyperlink"/>
                </w:rPr>
                <w:t>中国电池检测设备产业专项研究分析报告（2023年版）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b30080ec4122" w:history="1">
              <w:r>
                <w:rPr>
                  <w:rStyle w:val="Hyperlink"/>
                </w:rPr>
                <w:t>中国电池检测设备产业专项研究分析报告（2023年版）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8b30080ec4122" w:history="1">
                <w:r>
                  <w:rPr>
                    <w:rStyle w:val="Hyperlink"/>
                  </w:rPr>
                  <w:t>https://www.20087.com/2/02/DianChiJianCeSheBeiFaZhanQuShi.html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和可再生能源储能系统的普及，电池检测设备的重要性日益凸显。这类设备用于测试电池的容量、内阻、电压、温度等关键参数，确保电池的安全性和性能。目前，市场上已经存在多种类型的电池检测设备，包括手持式、台式和全自动生产线检测系统，它们在电池研发、生产和维护过程中发挥着重要作用。</w:t>
      </w:r>
      <w:r>
        <w:rPr>
          <w:rFonts w:hint="eastAsia"/>
        </w:rPr>
        <w:br/>
      </w:r>
      <w:r>
        <w:rPr>
          <w:rFonts w:hint="eastAsia"/>
        </w:rPr>
        <w:t>　　未来，电池检测设备将更加注重高精度、高速度和智能化。随着电池技术的进步，尤其是固态电池和高能量密度电池的出现，检测设备需要能够应对更复杂的测试需求。此外，集成人工智能和机器学习算法的智能检测系统将能够预测电池故障，提前进行维护，延长电池寿命。远程监控和数据分析能力也将成为新一代电池检测设备的标准配置，以支持电池管理系统的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18b30080ec4122" w:history="1">
        <w:r>
          <w:rPr>
            <w:rStyle w:val="Hyperlink"/>
          </w:rPr>
          <w:t>中国电池检测设备产业专项研究分析报告（2023年版）</w:t>
        </w:r>
      </w:hyperlink>
      <w:r>
        <w:rPr>
          <w:rFonts w:hint="eastAsia"/>
        </w:rPr>
        <w:t>基于科学的市场调研和数据分析，全面剖析了电池检测设备行业现状、市场需求及市场规模。电池检测设备报告探讨了电池检测设备产业链结构，细分市场的特点，并分析了电池检测设备市场前景及发展趋势。通过科学预测，揭示了电池检测设备行业未来的增长潜力。同时，电池检测设备报告还对重点企业进行了研究，评估了各大品牌在市场竞争中的地位，以及行业集中度的变化。电池检测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电池检测设备产业概述</w:t>
      </w:r>
      <w:r>
        <w:rPr>
          <w:rFonts w:hint="eastAsia"/>
        </w:rPr>
        <w:br/>
      </w:r>
      <w:r>
        <w:rPr>
          <w:rFonts w:hint="eastAsia"/>
        </w:rPr>
        <w:t>　　第一节 电池检测设备产业定义</w:t>
      </w:r>
      <w:r>
        <w:rPr>
          <w:rFonts w:hint="eastAsia"/>
        </w:rPr>
        <w:br/>
      </w:r>
      <w:r>
        <w:rPr>
          <w:rFonts w:hint="eastAsia"/>
        </w:rPr>
        <w:t>　　第二节 电池检测设备产业发展历程</w:t>
      </w:r>
      <w:r>
        <w:rPr>
          <w:rFonts w:hint="eastAsia"/>
        </w:rPr>
        <w:br/>
      </w:r>
      <w:r>
        <w:rPr>
          <w:rFonts w:hint="eastAsia"/>
        </w:rPr>
        <w:t>　　第三节 电池检测设备分类情况</w:t>
      </w:r>
      <w:r>
        <w:rPr>
          <w:rFonts w:hint="eastAsia"/>
        </w:rPr>
        <w:br/>
      </w:r>
      <w:r>
        <w:rPr>
          <w:rFonts w:hint="eastAsia"/>
        </w:rPr>
        <w:t>　　第四节 电池检测设备产业链分析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二、电池检测设备产业链模型分析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2022-2023年中国电池检测设备产业发展环境分析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电池检测设备产业相关政策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中国电池检测设备产业发展社会环境分析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中国电池检测设备产业供需现状分析</w:t>
      </w:r>
      <w:r>
        <w:rPr>
          <w:rFonts w:hint="eastAsia"/>
        </w:rPr>
        <w:br/>
      </w:r>
      <w:r>
        <w:rPr>
          <w:rFonts w:hint="eastAsia"/>
        </w:rPr>
        <w:t>　　第一节 电池检测设备产业总体规模</w:t>
      </w:r>
      <w:r>
        <w:rPr>
          <w:rFonts w:hint="eastAsia"/>
        </w:rPr>
        <w:br/>
      </w:r>
      <w:r>
        <w:rPr>
          <w:rFonts w:hint="eastAsia"/>
        </w:rPr>
        <w:t>　　第二节 电池检测设备产能概况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一、2018-2023年电池检测设备产能分析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二、2023-2029年电池检测设备产能预测</w:t>
      </w:r>
      <w:r>
        <w:rPr>
          <w:rFonts w:hint="eastAsia"/>
        </w:rPr>
        <w:br/>
      </w:r>
      <w:r>
        <w:rPr>
          <w:rFonts w:hint="eastAsia"/>
        </w:rPr>
        <w:t>　　第三节 电池检测设备产量概况</w:t>
      </w:r>
      <w:r>
        <w:rPr>
          <w:rFonts w:hint="eastAsia"/>
        </w:rPr>
        <w:br/>
      </w:r>
      <w:r>
        <w:rPr>
          <w:rFonts w:hint="eastAsia"/>
        </w:rPr>
        <w:t>　　　　一、2018-2023年电池检测设备产量分析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二、2023-2029年电池检测设备产量预测</w:t>
      </w:r>
      <w:r>
        <w:rPr>
          <w:rFonts w:hint="eastAsia"/>
        </w:rPr>
        <w:br/>
      </w:r>
      <w:r>
        <w:rPr>
          <w:rFonts w:hint="eastAsia"/>
        </w:rPr>
        <w:t>　　第四节 电池检测设备市场需求概况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一、2018-2023年电池检测设备市场需求量分析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二、2023-2029年电池检测设备市场需求量预测</w:t>
      </w:r>
      <w:r>
        <w:rPr>
          <w:rFonts w:hint="eastAsia"/>
        </w:rPr>
        <w:br/>
      </w:r>
      <w:r>
        <w:rPr>
          <w:rFonts w:hint="eastAsia"/>
        </w:rPr>
        <w:t>　　第五节 电池检测设备进出口分析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中国电池检测设备产业总体发展状况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中国电池检测设备产业规模情况分析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中国电池检测设备产业财务能力分析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2018-2023年我国电池检测设备产业重点区域分析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电池检测设备产业市场分析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电池检测设备技术分析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电池检测设备产品细分</w:t>
      </w:r>
      <w:r>
        <w:rPr>
          <w:rFonts w:hint="eastAsia"/>
        </w:rPr>
        <w:br/>
      </w:r>
      <w:r>
        <w:rPr>
          <w:rFonts w:hint="eastAsia"/>
        </w:rPr>
        <w:t>　　第四节 电池检测设备市场价格分析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电池检测设备重点企业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电池检测设备重点企业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电池检测设备重点企业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电池检测设备重点企业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电池检测设备重点企业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电池检测设备重点企业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电池检测设备重点企业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2023-2029年电池检测设备产业发展趋势及投资风险分析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当前电池检测设备市场存在的问题</w:t>
      </w:r>
      <w:r>
        <w:rPr>
          <w:rFonts w:hint="eastAsia"/>
        </w:rPr>
        <w:br/>
      </w:r>
      <w:r>
        <w:rPr>
          <w:rFonts w:hint="eastAsia"/>
        </w:rPr>
        <w:t>　　第二节 电池检测设备未来发展预测分析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一、2023-2029年中国电池检测设备产业发展规模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二、2023-2029年中国电池检测设备产业技术趋势预测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2023-2029年中国电池检测设备产业投资风险分析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b30080ec4122" w:history="1">
        <w:r>
          <w:rPr>
            <w:rStyle w:val="Hyperlink"/>
          </w:rPr>
          <w:t>中国电池检测设备产业专项研究分析报告（2023年版）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8b30080ec4122" w:history="1">
        <w:r>
          <w:rPr>
            <w:rStyle w:val="Hyperlink"/>
          </w:rPr>
          <w:t>https://www.20087.com/2/02/DianChiJianCeSheBeiFaZhanQuShi.html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711bb25b04b0a" w:history="1">
      <w:r>
        <w:rPr>
          <w:rStyle w:val="Hyperlink"/>
        </w:rPr>
        <w:t>中国电池检测设备产业专项研究分析报告（2023年版）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ChiJianCeSheBeiFaZhanQuShi.html" TargetMode="External" Id="Re218b30080ec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ChiJianCeSheBeiFaZhanQuShi.html" TargetMode="External" Id="R6db711bb25b0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2022-12-14T04:35:00Z</dcterms:created>
  <dcterms:modified xsi:type="dcterms:W3CDTF">2022-12-14T05:35:00Z</dcterms:modified>
  <dc:subject>中国电池检测设备产业专项研究分析报告（2023年版）</dc:subject>
  <dc:title>中国电池检测设备产业专项研究分析报告（2023年版）</dc:title>
  <cp:keywords>中国电池检测设备产业专项研究分析报告（2023年版）</cp:keywords>
  <dc:description>中国电池检测设备产业专项研究分析报告（2023年版）</dc:description>
</cp:coreProperties>
</file>