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0c5674dea4ddb" w:history="1">
              <w:r>
                <w:rPr>
                  <w:rStyle w:val="Hyperlink"/>
                </w:rPr>
                <w:t>2024-2030年全球与中国PCB市场现状分析及发展趋势报告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0c5674dea4ddb" w:history="1">
              <w:r>
                <w:rPr>
                  <w:rStyle w:val="Hyperlink"/>
                </w:rPr>
                <w:t>2024-2030年全球与中国PCB市场现状分析及发展趋势报告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0c5674dea4ddb" w:history="1">
                <w:r>
                  <w:rPr>
                    <w:rStyle w:val="Hyperlink"/>
                  </w:rPr>
                  <w:t>https://www.20087.com/2/52/PCBHangYeQuShi.html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作为电子元器件电气连接的载体，广泛应用于消费电子、通讯设备、汽车电子、医疗设备、航空航天等领域。当前，随着电子产品小型化、轻量化、多功能化的趋势，高密度互连（HDI）、柔性电路板（FPC）、刚挠结合板等高端PCB产品的需求日益增长。同时，5G通信、物联网、新能源汽车等新兴产业的快速发展，对PCB的技术性能、制造工艺、材料选择等提出了更高要求。尽管行业整体保持稳定增长，但市场竞争激烈，原材料价格波动、环保法规趋严、国际贸易摩擦等因素给企业带来一定压力，促使行业向绿色制造、智能制造转型。</w:t>
      </w:r>
      <w:r>
        <w:rPr>
          <w:rFonts w:hint="eastAsia"/>
        </w:rPr>
        <w:br/>
      </w:r>
      <w:r>
        <w:rPr>
          <w:rFonts w:hint="eastAsia"/>
        </w:rPr>
        <w:t>　　PCB行业将继续向高端化、绿色化、智能化迈进。在技术层面，高速高频、超薄多层、高散热性能、嵌入式元件等先进技术将得到更广泛应用，以满足新一代信息技术产品对PCB的高性能需求。绿色制造将成为行业主流，企业将加大研发投入，采用无铅无卤、低能耗、低排放的生产工艺，以及可回收利用的环保材料，以符合国际环保法规与绿色采购要求。智能制造将是行业转型升级的关键，通过引入自动化设备、信息化管理系统、大数据分析等手段，实现生产流程的智能化、可视化，提高生产效率与产品质量，降低运营成本。此外，随着全球供应链调整和地缘政治因素影响，本土化、区域化生产布局将成为趋势，PCB企业将加强与上下游产业链的合作，提升供应链的稳定性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c5674dea4ddb" w:history="1">
        <w:r>
          <w:rPr>
            <w:rStyle w:val="Hyperlink"/>
          </w:rPr>
          <w:t>2024-2030年全球与中国PCB市场现状分析及发展趋势报告</w:t>
        </w:r>
      </w:hyperlink>
      <w:r>
        <w:rPr>
          <w:rFonts w:hint="eastAsia"/>
        </w:rPr>
        <w:t>》依据国家权威机构及PCB相关协会等渠道的权威资料数据，结合PCB行业发展所处的环境，从理论到实践、从宏观到微观等多个角度对PCB行业进行调研分析。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c5674dea4ddb" w:history="1">
        <w:r>
          <w:rPr>
            <w:rStyle w:val="Hyperlink"/>
          </w:rPr>
          <w:t>2024-2030年全球与中国PCB市场现状分析及发展趋势报告</w:t>
        </w:r>
      </w:hyperlink>
      <w:r>
        <w:rPr>
          <w:rFonts w:hint="eastAsia"/>
        </w:rPr>
        <w:t>》内容严谨、数据翔实，通过辅以大量直观的图表帮助PCB行业企业准确把握PCB行业发展动向、正确制定企业发展战略和投资策略。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10c5674dea4ddb" w:history="1">
        <w:r>
          <w:rPr>
            <w:rStyle w:val="Hyperlink"/>
          </w:rPr>
          <w:t>2024-2030年全球与中国PCB市场现状分析及发展趋势报告</w:t>
        </w:r>
      </w:hyperlink>
      <w:r>
        <w:rPr>
          <w:rFonts w:hint="eastAsia"/>
        </w:rPr>
        <w:t>是PCB业内企业、相关投资公司及政府部门准确把握PCB行业发展趋势，洞悉PCB行业竞争格局，规避经营和投资风险，制定正确竞争和投资战略决策的重要决策依据之一。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中国PCB概述</w:t>
      </w:r>
      <w:r>
        <w:rPr>
          <w:rFonts w:hint="eastAsia"/>
        </w:rPr>
        <w:br/>
      </w:r>
      <w:r>
        <w:rPr>
          <w:rFonts w:hint="eastAsia"/>
        </w:rPr>
        <w:t>　　第一节 PCB行业定义</w:t>
      </w:r>
      <w:r>
        <w:rPr>
          <w:rFonts w:hint="eastAsia"/>
        </w:rPr>
        <w:br/>
      </w:r>
      <w:r>
        <w:rPr>
          <w:rFonts w:hint="eastAsia"/>
        </w:rPr>
        <w:t>　　第二节 PCB行业发展特性</w:t>
      </w:r>
      <w:r>
        <w:rPr>
          <w:rFonts w:hint="eastAsia"/>
        </w:rPr>
        <w:br/>
      </w:r>
      <w:r>
        <w:rPr>
          <w:rFonts w:hint="eastAsia"/>
        </w:rPr>
        <w:t>　　第三节 PCB产业链分析</w:t>
      </w:r>
      <w:r>
        <w:rPr>
          <w:rFonts w:hint="eastAsia"/>
        </w:rPr>
        <w:br/>
      </w:r>
      <w:r>
        <w:rPr>
          <w:rFonts w:hint="eastAsia"/>
        </w:rPr>
        <w:t>　　第四节 PCB行业生命周期分析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2023-2024年国外PCB市场发展概况</w:t>
      </w:r>
      <w:r>
        <w:rPr>
          <w:rFonts w:hint="eastAsia"/>
        </w:rPr>
        <w:br/>
      </w:r>
      <w:r>
        <w:rPr>
          <w:rFonts w:hint="eastAsia"/>
        </w:rPr>
        <w:t>　　第一节 全球PCB市场发展分析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北美地区主要国家PCB市场概况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欧洲地区主要国家PCB市场概况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亚洲地区主要国家PCB市场概况</w:t>
      </w:r>
      <w:r>
        <w:rPr>
          <w:rFonts w:hint="eastAsia"/>
        </w:rPr>
        <w:br/>
      </w:r>
      <w:r>
        <w:rPr>
          <w:rFonts w:hint="eastAsia"/>
        </w:rPr>
        <w:t>　　第五节 全球PCB市场发展预测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PCB行业相关政策、标准</w:t>
      </w:r>
      <w:r>
        <w:rPr>
          <w:rFonts w:hint="eastAsia"/>
        </w:rPr>
        <w:br/>
      </w:r>
      <w:r>
        <w:rPr>
          <w:rFonts w:hint="eastAsia"/>
        </w:rPr>
        <w:t>　　第三节 PCB行业相关发展规划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2023-2024年中国PCB技术发展分析</w:t>
      </w:r>
      <w:r>
        <w:rPr>
          <w:rFonts w:hint="eastAsia"/>
        </w:rPr>
        <w:br/>
      </w:r>
      <w:r>
        <w:rPr>
          <w:rFonts w:hint="eastAsia"/>
        </w:rPr>
        <w:t>　　第一节 当前PCB技术发展现状分析</w:t>
      </w:r>
      <w:r>
        <w:rPr>
          <w:rFonts w:hint="eastAsia"/>
        </w:rPr>
        <w:br/>
      </w:r>
      <w:r>
        <w:rPr>
          <w:rFonts w:hint="eastAsia"/>
        </w:rPr>
        <w:t>　　第二节 PCB生产中需注意的问题</w:t>
      </w:r>
      <w:r>
        <w:rPr>
          <w:rFonts w:hint="eastAsia"/>
        </w:rPr>
        <w:br/>
      </w:r>
      <w:r>
        <w:rPr>
          <w:rFonts w:hint="eastAsia"/>
        </w:rPr>
        <w:t>　　第三节 PCB行业主要技术趋势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2023-2024年PCB市场特性分析</w:t>
      </w:r>
      <w:r>
        <w:rPr>
          <w:rFonts w:hint="eastAsia"/>
        </w:rPr>
        <w:br/>
      </w:r>
      <w:r>
        <w:rPr>
          <w:rFonts w:hint="eastAsia"/>
        </w:rPr>
        <w:t>　　第一节 PCB行业集中度分析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2023-2024年PCB行业SWOT分析</w:t>
      </w:r>
      <w:r>
        <w:rPr>
          <w:rFonts w:hint="eastAsia"/>
        </w:rPr>
        <w:br/>
      </w:r>
      <w:r>
        <w:rPr>
          <w:rFonts w:hint="eastAsia"/>
        </w:rPr>
        <w:t>　　　　一、PCB行业优势</w:t>
      </w:r>
      <w:r>
        <w:rPr>
          <w:rFonts w:hint="eastAsia"/>
        </w:rPr>
        <w:br/>
      </w:r>
      <w:r>
        <w:rPr>
          <w:rFonts w:hint="eastAsia"/>
        </w:rPr>
        <w:t>　　　　二、PCB行业劣势</w:t>
      </w:r>
      <w:r>
        <w:rPr>
          <w:rFonts w:hint="eastAsia"/>
        </w:rPr>
        <w:br/>
      </w:r>
      <w:r>
        <w:rPr>
          <w:rFonts w:hint="eastAsia"/>
        </w:rPr>
        <w:t>　　　　三、PCB行业机会</w:t>
      </w:r>
      <w:r>
        <w:rPr>
          <w:rFonts w:hint="eastAsia"/>
        </w:rPr>
        <w:br/>
      </w:r>
      <w:r>
        <w:rPr>
          <w:rFonts w:hint="eastAsia"/>
        </w:rPr>
        <w:t>　　　　四、PCB行业风险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中国PCB发展现状</w:t>
      </w:r>
      <w:r>
        <w:rPr>
          <w:rFonts w:hint="eastAsia"/>
        </w:rPr>
        <w:br/>
      </w:r>
      <w:r>
        <w:rPr>
          <w:rFonts w:hint="eastAsia"/>
        </w:rPr>
        <w:t>　　第一节 2023-2024年中国PCB市场现状分析</w:t>
      </w:r>
      <w:r>
        <w:rPr>
          <w:rFonts w:hint="eastAsia"/>
        </w:rPr>
        <w:br/>
      </w:r>
      <w:r>
        <w:rPr>
          <w:rFonts w:hint="eastAsia"/>
        </w:rPr>
        <w:t>　　第二节 中国PCB产量分析及预测</w:t>
      </w:r>
      <w:r>
        <w:rPr>
          <w:rFonts w:hint="eastAsia"/>
        </w:rPr>
        <w:br/>
      </w:r>
      <w:r>
        <w:rPr>
          <w:rFonts w:hint="eastAsia"/>
        </w:rPr>
        <w:t>　　　　一、PCB总体产能规模</w:t>
      </w:r>
      <w:r>
        <w:rPr>
          <w:rFonts w:hint="eastAsia"/>
        </w:rPr>
        <w:br/>
      </w:r>
      <w:r>
        <w:rPr>
          <w:rFonts w:hint="eastAsia"/>
        </w:rPr>
        <w:t>　　　　二、PCB生产区域分布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三、2024-2030年中国PCB产量预测</w:t>
      </w:r>
      <w:r>
        <w:rPr>
          <w:rFonts w:hint="eastAsia"/>
        </w:rPr>
        <w:br/>
      </w:r>
      <w:r>
        <w:rPr>
          <w:rFonts w:hint="eastAsia"/>
        </w:rPr>
        <w:t>　　第三节 中国PCB市场需求分析及预测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三、2024-2030年中国PCB市场需求量预测</w:t>
      </w:r>
      <w:r>
        <w:rPr>
          <w:rFonts w:hint="eastAsia"/>
        </w:rPr>
        <w:br/>
      </w:r>
      <w:r>
        <w:rPr>
          <w:rFonts w:hint="eastAsia"/>
        </w:rPr>
        <w:t>　　第四节 中国PCB价格趋势分析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**地区PCB市场发展分析</w:t>
      </w:r>
      <w:r>
        <w:rPr>
          <w:rFonts w:hint="eastAsia"/>
        </w:rPr>
        <w:br/>
      </w:r>
      <w:r>
        <w:rPr>
          <w:rFonts w:hint="eastAsia"/>
        </w:rPr>
        <w:t>　　第三节 **地区PCB市场发展分析</w:t>
      </w:r>
      <w:r>
        <w:rPr>
          <w:rFonts w:hint="eastAsia"/>
        </w:rPr>
        <w:br/>
      </w:r>
      <w:r>
        <w:rPr>
          <w:rFonts w:hint="eastAsia"/>
        </w:rPr>
        <w:t>　　第四节 **地区PCB市场发展分析</w:t>
      </w:r>
      <w:r>
        <w:rPr>
          <w:rFonts w:hint="eastAsia"/>
        </w:rPr>
        <w:br/>
      </w:r>
      <w:r>
        <w:rPr>
          <w:rFonts w:hint="eastAsia"/>
        </w:rPr>
        <w:t>　　第五节 **地区PCB市场发展分析</w:t>
      </w:r>
      <w:r>
        <w:rPr>
          <w:rFonts w:hint="eastAsia"/>
        </w:rPr>
        <w:br/>
      </w:r>
      <w:r>
        <w:rPr>
          <w:rFonts w:hint="eastAsia"/>
        </w:rPr>
        <w:t>　　第六节 **地区PCB市场发展分析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2019-2024年中国PCB进出口分析</w:t>
      </w:r>
      <w:r>
        <w:rPr>
          <w:rFonts w:hint="eastAsia"/>
        </w:rPr>
        <w:br/>
      </w:r>
      <w:r>
        <w:rPr>
          <w:rFonts w:hint="eastAsia"/>
        </w:rPr>
        <w:t>　　第一节 PCB进口情况分析</w:t>
      </w:r>
      <w:r>
        <w:rPr>
          <w:rFonts w:hint="eastAsia"/>
        </w:rPr>
        <w:br/>
      </w:r>
      <w:r>
        <w:rPr>
          <w:rFonts w:hint="eastAsia"/>
        </w:rPr>
        <w:t>　　第二节 PCB出口情况分析</w:t>
      </w:r>
      <w:r>
        <w:rPr>
          <w:rFonts w:hint="eastAsia"/>
        </w:rPr>
        <w:br/>
      </w:r>
      <w:r>
        <w:rPr>
          <w:rFonts w:hint="eastAsia"/>
        </w:rPr>
        <w:t>　　第三节 影响PCB进出口因素分析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主要PCB生产企业及竞争格局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PCB行业投资战略研究</w:t>
      </w:r>
      <w:r>
        <w:rPr>
          <w:rFonts w:hint="eastAsia"/>
        </w:rPr>
        <w:br/>
      </w:r>
      <w:r>
        <w:rPr>
          <w:rFonts w:hint="eastAsia"/>
        </w:rPr>
        <w:t>　　第一节 PCB行业发展战略研究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对我国PCB品牌的战略思考</w:t>
      </w:r>
      <w:r>
        <w:rPr>
          <w:rFonts w:hint="eastAsia"/>
        </w:rPr>
        <w:br/>
      </w:r>
      <w:r>
        <w:rPr>
          <w:rFonts w:hint="eastAsia"/>
        </w:rPr>
        <w:t>　　　　一、PCB品牌的重要性</w:t>
      </w:r>
      <w:r>
        <w:rPr>
          <w:rFonts w:hint="eastAsia"/>
        </w:rPr>
        <w:br/>
      </w:r>
      <w:r>
        <w:rPr>
          <w:rFonts w:hint="eastAsia"/>
        </w:rPr>
        <w:t>　　　　二、PCB实施品牌战略的意义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四、我国PCB企业的品牌战略</w:t>
      </w:r>
      <w:r>
        <w:rPr>
          <w:rFonts w:hint="eastAsia"/>
        </w:rPr>
        <w:br/>
      </w:r>
      <w:r>
        <w:rPr>
          <w:rFonts w:hint="eastAsia"/>
        </w:rPr>
        <w:t>　　　　五、PCB品牌战略管理的策略</w:t>
      </w:r>
      <w:r>
        <w:rPr>
          <w:rFonts w:hint="eastAsia"/>
        </w:rPr>
        <w:br/>
      </w:r>
      <w:r>
        <w:rPr>
          <w:rFonts w:hint="eastAsia"/>
        </w:rPr>
        <w:t>　　第三节 PCB经营策略分析</w:t>
      </w:r>
      <w:r>
        <w:rPr>
          <w:rFonts w:hint="eastAsia"/>
        </w:rPr>
        <w:br/>
      </w:r>
      <w:r>
        <w:rPr>
          <w:rFonts w:hint="eastAsia"/>
        </w:rPr>
        <w:t>　　　　一、PCB市场细分策略</w:t>
      </w:r>
      <w:r>
        <w:rPr>
          <w:rFonts w:hint="eastAsia"/>
        </w:rPr>
        <w:br/>
      </w:r>
      <w:r>
        <w:rPr>
          <w:rFonts w:hint="eastAsia"/>
        </w:rPr>
        <w:t>　　　　二、PCB市场创新策略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2024-2030年中国PCB发展趋势预测及投资风险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2024-2030年PCB市场前景分析</w:t>
      </w:r>
      <w:r>
        <w:rPr>
          <w:rFonts w:hint="eastAsia"/>
        </w:rPr>
        <w:br/>
      </w:r>
      <w:r>
        <w:rPr>
          <w:rFonts w:hint="eastAsia"/>
        </w:rPr>
        <w:t>　　第二节 2024-2030年PCB行业发展趋势预测</w:t>
      </w:r>
      <w:r>
        <w:rPr>
          <w:rFonts w:hint="eastAsia"/>
        </w:rPr>
        <w:br/>
      </w:r>
      <w:r>
        <w:rPr>
          <w:rFonts w:hint="eastAsia"/>
        </w:rPr>
        <w:t>　　第三节 PCB行业投资风险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PCB投资建议</w:t>
      </w:r>
      <w:r>
        <w:rPr>
          <w:rFonts w:hint="eastAsia"/>
        </w:rPr>
        <w:br/>
      </w:r>
      <w:r>
        <w:rPr>
          <w:rFonts w:hint="eastAsia"/>
        </w:rPr>
        <w:t>　　第一节 PCB行业投资环境分析</w:t>
      </w:r>
      <w:r>
        <w:rPr>
          <w:rFonts w:hint="eastAsia"/>
        </w:rPr>
        <w:br/>
      </w:r>
      <w:r>
        <w:rPr>
          <w:rFonts w:hint="eastAsia"/>
        </w:rPr>
        <w:t>　　第二节 PCB行业投资进入壁垒分析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2019-2024年中国PCB行业产量及增长趋势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2024-2030年中国PCB行业市场需求预测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2023-224年PCB行业壁垒</w:t>
      </w:r>
      <w:r>
        <w:rPr>
          <w:rFonts w:hint="eastAsia"/>
        </w:rPr>
        <w:br/>
      </w:r>
      <w:r>
        <w:rPr>
          <w:rFonts w:hint="eastAsia"/>
        </w:rPr>
        <w:t>　　图表 2024年PCB市场前景分析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2024-2030年中国PCB市场规模预测</w:t>
      </w:r>
      <w:r>
        <w:rPr>
          <w:rFonts w:hint="eastAsia"/>
        </w:rPr>
        <w:br/>
      </w:r>
      <w:r>
        <w:rPr>
          <w:rFonts w:hint="eastAsia"/>
        </w:rPr>
        <w:t>　　图表 2024年PCB发展趋势预测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0c5674dea4ddb" w:history="1">
        <w:r>
          <w:rPr>
            <w:rStyle w:val="Hyperlink"/>
          </w:rPr>
          <w:t>2024-2030年全球与中国PCB市场现状分析及发展趋势报告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0c5674dea4ddb" w:history="1">
        <w:r>
          <w:rPr>
            <w:rStyle w:val="Hyperlink"/>
          </w:rPr>
          <w:t>https://www.20087.com/2/52/PCBHangYeQuShi.html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e7c92bfb14408" w:history="1">
      <w:r>
        <w:rPr>
          <w:rStyle w:val="Hyperlink"/>
        </w:rPr>
        <w:t>2024-2030年全球与中国PCB市场现状分析及发展趋势报告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CBHangYeQuShi.html" TargetMode="External" Id="Rfd10c5674dea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CBHangYeQuShi.html" TargetMode="External" Id="R674e7c92bfb1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2024-02-08T06:44:00Z</dcterms:created>
  <dcterms:modified xsi:type="dcterms:W3CDTF">2024-02-08T07:44:00Z</dcterms:modified>
  <dc:subject>2024-2030年全球与中国PCB市场现状分析及发展趋势报告</dc:subject>
  <dc:title>2024-2030年全球与中国PCB市场现状分析及发展趋势报告</dc:title>
  <cp:keywords>2024-2030年全球与中国PCB市场现状分析及发展趋势报告</cp:keywords>
  <dc:description>2024-2030年全球与中国PCB市场现状分析及发展趋势报告</dc:description>
</cp:coreProperties>
</file>