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934773eb44f74" w:history="1">
              <w:r>
                <w:rPr>
                  <w:rStyle w:val="Hyperlink"/>
                </w:rPr>
                <w:t>2025-2031年中国保险业信息化行业研究分析与市场前景预测报告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934773eb44f74" w:history="1">
              <w:r>
                <w:rPr>
                  <w:rStyle w:val="Hyperlink"/>
                </w:rPr>
                <w:t>2025-2031年中国保险业信息化行业研究分析与市场前景预测报告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f934773eb44f74" w:history="1">
                <w:r>
                  <w:rPr>
                    <w:rStyle w:val="Hyperlink"/>
                  </w:rPr>
                  <w:t>https://www.20087.com/2/72/BaoXianYeXinXiHuaQianJing.html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业信息化经历了从传统纸质业务到数字化、网络化、智能化的转变。目前，大数据、云计算、区块链和人工智能等技术的应用，推动了保险产品的创新和服务模式的变革。保险公司通过数据分析优化风险评估模型，提升客户体验，并利用移动互联网和社交媒体加强与客户的互动。</w:t>
      </w:r>
      <w:r>
        <w:rPr>
          <w:rFonts w:hint="eastAsia"/>
        </w:rPr>
        <w:br/>
      </w:r>
      <w:r>
        <w:rPr>
          <w:rFonts w:hint="eastAsia"/>
        </w:rPr>
        <w:t>　　未来的保险业信息化将更加侧重于个性化服务和风险实时管理。一方面，通过深度学习和大数据分析，保险公司能够为客户提供更加精准的风险评估和个性化的保险产品，满足不同客户群体的特定需求。另一方面，实时数据采集和处理技术，如穿戴设备和物联网传感器，将使保险公司能够实时监控风险状态，及时调整保险条款，实现动态定价和赔付。此外，区块链技术的应用将增强保险合同的透明度和信任度，简化理赔流程，提高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934773eb44f74" w:history="1">
        <w:r>
          <w:rPr>
            <w:rStyle w:val="Hyperlink"/>
          </w:rPr>
          <w:t>2025-2031年中国保险业信息化行业研究分析与市场前景预测报告</w:t>
        </w:r>
      </w:hyperlink>
      <w:r>
        <w:rPr>
          <w:rFonts w:hint="eastAsia"/>
        </w:rPr>
        <w:t>》基于国家统计局及相关协会的详实数据，结合长期监测的一手资料，全面分析了保险业信息化行业的市场规模、需求变化、产业链动态及区域发展格局。报告重点解读了保险业信息化行业竞争态势与重点企业的市场表现，并通过科学研判行业趋势与前景，揭示了保险业信息化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保险业信息化产业概述</w:t>
      </w:r>
      <w:r>
        <w:rPr>
          <w:rFonts w:hint="eastAsia"/>
        </w:rPr>
        <w:br/>
      </w:r>
      <w:r>
        <w:rPr>
          <w:rFonts w:hint="eastAsia"/>
        </w:rPr>
        <w:t>　　第一节 保险业信息化定义</w:t>
      </w:r>
      <w:r>
        <w:rPr>
          <w:rFonts w:hint="eastAsia"/>
        </w:rPr>
        <w:br/>
      </w:r>
      <w:r>
        <w:rPr>
          <w:rFonts w:hint="eastAsia"/>
        </w:rPr>
        <w:t>　　第二节 保险业信息化行业特点</w:t>
      </w:r>
      <w:r>
        <w:rPr>
          <w:rFonts w:hint="eastAsia"/>
        </w:rPr>
        <w:br/>
      </w:r>
      <w:r>
        <w:rPr>
          <w:rFonts w:hint="eastAsia"/>
        </w:rPr>
        <w:t>　　第三节 保险业信息化产业链分析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2024-2025年中国保险业信息化行业运行环境分析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保险业信息化运行经济环境分析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保险业信息化产业政策环境分析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一、保险业信息化行业监管体制</w:t>
      </w:r>
      <w:r>
        <w:rPr>
          <w:rFonts w:hint="eastAsia"/>
        </w:rPr>
        <w:br/>
      </w:r>
      <w:r>
        <w:rPr>
          <w:rFonts w:hint="eastAsia"/>
        </w:rPr>
        <w:t>　　　　二、保险业信息化行业主要法规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三、主要保险业信息化产业政策</w:t>
      </w:r>
      <w:r>
        <w:rPr>
          <w:rFonts w:hint="eastAsia"/>
        </w:rPr>
        <w:br/>
      </w:r>
      <w:r>
        <w:rPr>
          <w:rFonts w:hint="eastAsia"/>
        </w:rPr>
        <w:t>　　第三节 保险业信息化产业社会环境分析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2024-2025年保险业信息化行业技术发展现状及趋势分析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保险业信息化行业技术发展现状分析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国内外保险业信息化行业技术差异与原因</w:t>
      </w:r>
      <w:r>
        <w:rPr>
          <w:rFonts w:hint="eastAsia"/>
        </w:rPr>
        <w:br/>
      </w:r>
      <w:r>
        <w:rPr>
          <w:rFonts w:hint="eastAsia"/>
        </w:rPr>
        <w:t>　　第三节 保险业信息化行业技术发展方向、趋势预测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提升保险业信息化行业技术能力策略建议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全球保险业信息化行业发展态势分析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全球保险业信息化市场发展现状分析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全球主要国家保险业信息化市场现状</w:t>
      </w:r>
      <w:r>
        <w:rPr>
          <w:rFonts w:hint="eastAsia"/>
        </w:rPr>
        <w:br/>
      </w:r>
      <w:r>
        <w:rPr>
          <w:rFonts w:hint="eastAsia"/>
        </w:rPr>
        <w:t>　　第三节 全球保险业信息化行业发展趋势预测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中国保险业信息化行业市场分析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2019-2024年中国保险业信息化行业规模情况</w:t>
      </w:r>
      <w:r>
        <w:rPr>
          <w:rFonts w:hint="eastAsia"/>
        </w:rPr>
        <w:br/>
      </w:r>
      <w:r>
        <w:rPr>
          <w:rFonts w:hint="eastAsia"/>
        </w:rPr>
        <w:t>　　　　一、保险业信息化行业市场规模情况分析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二、保险业信息化行业单位规模情况</w:t>
      </w:r>
      <w:r>
        <w:rPr>
          <w:rFonts w:hint="eastAsia"/>
        </w:rPr>
        <w:br/>
      </w:r>
      <w:r>
        <w:rPr>
          <w:rFonts w:hint="eastAsia"/>
        </w:rPr>
        <w:t>　　　　三、保险业信息化行业人员规模情况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2019-2024年中国保险业信息化行业财务能力分析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一、保险业信息化行业盈利能力分析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二、保险业信息化行业偿债能力分析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三、保险业信息化行业营运能力分析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四、保险业信息化行业发展能力分析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2024-2025年中国保险业信息化行业热点动态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2025年中国保险业信息化行业面临的挑战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中国重点地区保险业信息化行业市场调研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重点地区（一）保险业信息化市场调研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重点地区（二）保险业信息化市场调研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重点地区（三）保险业信息化市场调研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重点地区（四）保险业信息化市场调研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重点地区（五）保险业信息化市场调研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中国保险业信息化行业价格走势及影响因素分析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国内保险业信息化行业价格回顾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国内保险业信息化行业价格走势预测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国内保险业信息化行业价格影响因素分析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中国保险业信息化行业客户调研</w:t>
      </w:r>
      <w:r>
        <w:rPr>
          <w:rFonts w:hint="eastAsia"/>
        </w:rPr>
        <w:br/>
      </w:r>
      <w:r>
        <w:rPr>
          <w:rFonts w:hint="eastAsia"/>
        </w:rPr>
        <w:t>　　　　一、保险业信息化行业客户偏好调查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二、客户对保险业信息化品牌的首要认知渠道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三、保险业信息化品牌忠诚度调查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四、保险业信息化行业客户消费理念调研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中国保险业信息化行业竞争格局分析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2025年保险业信息化行业集中度分析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一、保险业信息化市场集中度分析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二、保险业信息化企业集中度分析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2024-2025年保险业信息化行业竞争格局分析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一、保险业信息化行业竞争策略分析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二、保险业信息化行业竞争格局展望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三、我国保险业信息化市场竞争趋势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保险业信息化行业重点企业发展调研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保险业信息化企业发展策略分析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保险业信息化市场策略分析</w:t>
      </w:r>
      <w:r>
        <w:rPr>
          <w:rFonts w:hint="eastAsia"/>
        </w:rPr>
        <w:br/>
      </w:r>
      <w:r>
        <w:rPr>
          <w:rFonts w:hint="eastAsia"/>
        </w:rPr>
        <w:t>　　　　一、保险业信息化价格策略分析</w:t>
      </w:r>
      <w:r>
        <w:rPr>
          <w:rFonts w:hint="eastAsia"/>
        </w:rPr>
        <w:br/>
      </w:r>
      <w:r>
        <w:rPr>
          <w:rFonts w:hint="eastAsia"/>
        </w:rPr>
        <w:t>　　　　二、保险业信息化渠道策略分析</w:t>
      </w:r>
      <w:r>
        <w:rPr>
          <w:rFonts w:hint="eastAsia"/>
        </w:rPr>
        <w:br/>
      </w:r>
      <w:r>
        <w:rPr>
          <w:rFonts w:hint="eastAsia"/>
        </w:rPr>
        <w:t>　　第二节 保险业信息化销售策略分析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提高保险业信息化企业竞争力的策略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一、提高中国保险业信息化企业核心竞争力的对策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二、保险业信息化企业提升竞争力的主要方向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三、影响保险业信息化企业核心竞争力的因素及提升途径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四、提高保险业信息化企业竞争力的策略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保险业信息化行业投资风险与控制策略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保险业信息化行业SWOT模型分析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一、保险业信息化行业优势分析</w:t>
      </w:r>
      <w:r>
        <w:rPr>
          <w:rFonts w:hint="eastAsia"/>
        </w:rPr>
        <w:br/>
      </w:r>
      <w:r>
        <w:rPr>
          <w:rFonts w:hint="eastAsia"/>
        </w:rPr>
        <w:t>　　　　二、保险业信息化行业劣势分析</w:t>
      </w:r>
      <w:r>
        <w:rPr>
          <w:rFonts w:hint="eastAsia"/>
        </w:rPr>
        <w:br/>
      </w:r>
      <w:r>
        <w:rPr>
          <w:rFonts w:hint="eastAsia"/>
        </w:rPr>
        <w:t>　　　　三、保险业信息化行业机会分析</w:t>
      </w:r>
      <w:r>
        <w:rPr>
          <w:rFonts w:hint="eastAsia"/>
        </w:rPr>
        <w:br/>
      </w:r>
      <w:r>
        <w:rPr>
          <w:rFonts w:hint="eastAsia"/>
        </w:rPr>
        <w:t>　　　　四、保险业信息化行业风险分析</w:t>
      </w:r>
      <w:r>
        <w:rPr>
          <w:rFonts w:hint="eastAsia"/>
        </w:rPr>
        <w:br/>
      </w:r>
      <w:r>
        <w:rPr>
          <w:rFonts w:hint="eastAsia"/>
        </w:rPr>
        <w:t>　　第二节 保险业信息化行业投资风险及控制策略分析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一、保险业信息化市场风险及控制策略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二、保险业信息化行业政策风险及控制策略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三、保险业信息化行业经营风险及控制策略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四、保险业信息化同业竞争风险及控制策略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五、保险业信息化行业其他风险及控制策略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2025-2031年中国保险业信息化行业投资潜力及发展趋势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2025-2031年保险业信息化行业投资潜力分析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一、保险业信息化行业重点可投资领域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二、保险业信息化行业目标市场需求潜力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三、保险业信息化行业投资潜力综合评判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[⋅中⋅智⋅林⋅]2025-2031年中国保险业信息化行业发展趋势分析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一、2025年保险业信息化市场前景分析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二、2025年保险业信息化发展趋势预测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三、2025-2031年我国保险业信息化行业发展剖析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五、未来保险业信息化行业发展变局剖析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保险业信息化行业历程</w:t>
      </w:r>
      <w:r>
        <w:rPr>
          <w:rFonts w:hint="eastAsia"/>
        </w:rPr>
        <w:br/>
      </w:r>
      <w:r>
        <w:rPr>
          <w:rFonts w:hint="eastAsia"/>
        </w:rPr>
        <w:t>　　图表 保险业信息化行业生命周期</w:t>
      </w:r>
      <w:r>
        <w:rPr>
          <w:rFonts w:hint="eastAsia"/>
        </w:rPr>
        <w:br/>
      </w:r>
      <w:r>
        <w:rPr>
          <w:rFonts w:hint="eastAsia"/>
        </w:rPr>
        <w:t>　　图表 保险业信息化行业产业链分析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2019-2024年保险业信息化行业市场容量统计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2019-2024年中国保险业信息化行业市场规模及增长情况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2019-2024年中国保险业信息化行业销售收入分析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2019-2024年中国保险业信息化行业盈利情况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2019-2024年中国保险业信息化行业利润总额分析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2019-2024年中国保险业信息化行业企业数量情况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2019-2024年中国保险业信息化行业企业平均规模情况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2019-2024年中国保险业信息化行业竞争力分析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2019-2024年中国保险业信息化行业盈利能力分析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2019-2024年中国保险业信息化行业运营能力分析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2019-2024年中国保险业信息化行业偿债能力分析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2019-2024年中国保险业信息化行业发展能力分析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2019-2024年中国保险业信息化行业经营效益分析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**地区保险业信息化市场规模及增长情况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**地区保险业信息化行业市场需求情况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**地区保险业信息化行业市场需求情况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**地区保险业信息化行业市场需求情况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保险业信息化重点企业（一）基本信息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保险业信息化重点企业（一）经营情况分析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保险业信息化重点企业（一）盈利能力情况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保险业信息化重点企业（一）偿债能力情况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保险业信息化重点企业（一）运营能力情况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保险业信息化重点企业（一）成长能力情况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保险业信息化重点企业（二）基本信息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保险业信息化重点企业（二）经营情况分析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保险业信息化重点企业（二）盈利能力情况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保险业信息化重点企业（二）偿债能力情况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保险业信息化重点企业（二）运营能力情况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保险业信息化重点企业（二）成长能力情况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2025-2031年中国保险业信息化行业市场容量预测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2025-2031年中国保险业信息化行业市场规模预测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2025-2031年中国保险业信息化市场前景分析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2025-2031年中国保险业信息化行业发展趋势预测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934773eb44f74" w:history="1">
        <w:r>
          <w:rPr>
            <w:rStyle w:val="Hyperlink"/>
          </w:rPr>
          <w:t>2025-2031年中国保险业信息化行业研究分析与市场前景预测报告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f934773eb44f74" w:history="1">
        <w:r>
          <w:rPr>
            <w:rStyle w:val="Hyperlink"/>
          </w:rPr>
          <w:t>https://www.20087.com/2/72/BaoXianYeXinXiHuaQianJing.html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公司信息化工作管理指引、保险业信息化工作、保险科技的发展现状、保险业信息化管理、保险科技应用、保险业信息化建设方案、保险行业数字化转型研究报告、保险行业信息化、保险中介信息化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66b64ecfb4f6f" w:history="1">
      <w:r>
        <w:rPr>
          <w:rStyle w:val="Hyperlink"/>
        </w:rPr>
        <w:t>2025-2031年中国保险业信息化行业研究分析与市场前景预测报告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BaoXianYeXinXiHuaQianJing.html" TargetMode="External" Id="Ra2f934773eb4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BaoXianYeXinXiHuaQianJing.html" TargetMode="External" Id="R09c66b64ecfb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2024-10-09T05:09:00Z</dcterms:created>
  <dcterms:modified xsi:type="dcterms:W3CDTF">2024-10-09T06:09:00Z</dcterms:modified>
  <dc:subject>2025-2031年中国保险业信息化行业研究分析与市场前景预测报告</dc:subject>
  <dc:title>2025-2031年中国保险业信息化行业研究分析与市场前景预测报告</dc:title>
  <cp:keywords>2025-2031年中国保险业信息化行业研究分析与市场前景预测报告</cp:keywords>
  <dc:description>2025-2031年中国保险业信息化行业研究分析与市场前景预测报告</dc:description>
</cp:coreProperties>
</file>