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1f96404d144f4" w:history="1">
              <w:r>
                <w:rPr>
                  <w:rStyle w:val="Hyperlink"/>
                </w:rPr>
                <w:t>2024-2030年中国荔枝深加工行业市场调研与发展前景报告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1f96404d144f4" w:history="1">
              <w:r>
                <w:rPr>
                  <w:rStyle w:val="Hyperlink"/>
                </w:rPr>
                <w:t>2024-2030年中国荔枝深加工行业市场调研与发展前景报告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1f96404d144f4" w:history="1">
                <w:r>
                  <w:rPr>
                    <w:rStyle w:val="Hyperlink"/>
                  </w:rPr>
                  <w:t>https://www.20087.com/2/92/LiZhiShenJiaGongDeXianZhuangYuQianJing.html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深加工产业旨在延长鲜果的保质期，增加附加值，并开发出一系列荔枝衍生产品，如果汁、罐头、干果、果酱和化妆品。近年来，随着冷链物流体系的完善和电子商务平台的普及，荔枝深加工产品市场迅速扩大。技术创新，如真空冷冻干燥和无菌灌装技术，保证了荔枝深加工产品的营养价值和风味。同时，品牌化和营销策略的创新，提升了消费者对荔枝深加工产品的认知和接受度。</w:t>
      </w:r>
      <w:r>
        <w:rPr>
          <w:rFonts w:hint="eastAsia"/>
        </w:rPr>
        <w:br/>
      </w:r>
      <w:r>
        <w:rPr>
          <w:rFonts w:hint="eastAsia"/>
        </w:rPr>
        <w:t>　　未来，荔枝深加工产业将更加注重健康属性和文化传承。功能性食品的开发，如富含抗氧化成分的荔枝保健品，将满足消费者对健康生活方式的追求。同时，与地方文化和旅游的结合，将推动荔枝深加工产品的特色化和高端化，成为地域品牌的重要组成部分。此外，可持续农业实践和生态旅游的融合，将促进荔枝种植业的绿色发展，增强产业的长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1f96404d144f4" w:history="1">
        <w:r>
          <w:rPr>
            <w:rStyle w:val="Hyperlink"/>
          </w:rPr>
          <w:t>2024-2030年中国荔枝深加工行业市场调研与发展前景报告</w:t>
        </w:r>
      </w:hyperlink>
      <w:r>
        <w:rPr>
          <w:rFonts w:hint="eastAsia"/>
        </w:rPr>
        <w:t>》全面分析了荔枝深加工行业的现状，深入探讨了荔枝深加工市场需求、市场规模及价格波动。荔枝深加工报告探讨了产业链关键环节，并对荔枝深加工各细分市场进行了研究。同时，基于权威数据和专业分析，科学预测了荔枝深加工市场前景与发展趋势。此外，还评估了荔枝深加工重点企业的经营状况，包括品牌影响力、市场集中度以及竞争格局，并审慎剖析了潜在风险与机遇。荔枝深加工报告以其专业性、科学性和权威性，成为荔枝深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荔枝深加工行业界定及应用领域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荔枝深加工行业定义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荔枝深加工主要应用领域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2023-2024年全球荔枝深加工行业市场调研分析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全球荔枝深加工行业经济环境分析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全球荔枝深加工市场总体情况分析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一、全球荔枝深加工行业的发展特点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二、全球荔枝深加工市场结构</w:t>
      </w:r>
      <w:r>
        <w:rPr>
          <w:rFonts w:hint="eastAsia"/>
        </w:rPr>
        <w:br/>
      </w:r>
      <w:r>
        <w:rPr>
          <w:rFonts w:hint="eastAsia"/>
        </w:rPr>
        <w:t>　　　　三、全球荔枝深加工行业竞争格局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全球主要国家（地区）荔枝深加工市场分析</w:t>
      </w:r>
      <w:r>
        <w:rPr>
          <w:rFonts w:hint="eastAsia"/>
        </w:rPr>
        <w:br/>
      </w:r>
      <w:r>
        <w:rPr>
          <w:rFonts w:hint="eastAsia"/>
        </w:rPr>
        <w:t>　　第四节 2024-2030年全球荔枝深加工行业发展趋势预测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2023-2024年荔枝深加工行业发展环境分析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荔枝深加工行业环境分析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荔枝深加工行业相关政策、法规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中国荔枝深加工行业供给、需求分析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2023-2024年中国荔枝深加工市场现状</w:t>
      </w:r>
      <w:r>
        <w:rPr>
          <w:rFonts w:hint="eastAsia"/>
        </w:rPr>
        <w:br/>
      </w:r>
      <w:r>
        <w:rPr>
          <w:rFonts w:hint="eastAsia"/>
        </w:rPr>
        <w:t>　　第二节 中国荔枝深加工产量分析及预测</w:t>
      </w:r>
      <w:r>
        <w:rPr>
          <w:rFonts w:hint="eastAsia"/>
        </w:rPr>
        <w:br/>
      </w:r>
      <w:r>
        <w:rPr>
          <w:rFonts w:hint="eastAsia"/>
        </w:rPr>
        <w:t>　　　　一、荔枝深加工总体产能规模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、2019-2024年中国荔枝深加工产量统计</w:t>
      </w:r>
      <w:r>
        <w:rPr>
          <w:rFonts w:hint="eastAsia"/>
        </w:rPr>
        <w:br/>
      </w:r>
      <w:r>
        <w:rPr>
          <w:rFonts w:hint="eastAsia"/>
        </w:rPr>
        <w:t>　　　　三、荔枝深加工生产区域分布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四、2024-2030年中国荔枝深加工产量预测</w:t>
      </w:r>
      <w:r>
        <w:rPr>
          <w:rFonts w:hint="eastAsia"/>
        </w:rPr>
        <w:br/>
      </w:r>
      <w:r>
        <w:rPr>
          <w:rFonts w:hint="eastAsia"/>
        </w:rPr>
        <w:t>　　第三节 中国荔枝深加工市场需求分析及预测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一、中国荔枝深加工市场需求特点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二、2019-2024年中国荔枝深加工市场需求统计</w:t>
      </w:r>
      <w:r>
        <w:rPr>
          <w:rFonts w:hint="eastAsia"/>
        </w:rPr>
        <w:br/>
      </w:r>
      <w:r>
        <w:rPr>
          <w:rFonts w:hint="eastAsia"/>
        </w:rPr>
        <w:t>　　　　三、荔枝深加工市场饱和度</w:t>
      </w:r>
      <w:r>
        <w:rPr>
          <w:rFonts w:hint="eastAsia"/>
        </w:rPr>
        <w:br/>
      </w:r>
      <w:r>
        <w:rPr>
          <w:rFonts w:hint="eastAsia"/>
        </w:rPr>
        <w:t>　　　　四、影响荔枝深加工市场需求的因素</w:t>
      </w:r>
      <w:r>
        <w:rPr>
          <w:rFonts w:hint="eastAsia"/>
        </w:rPr>
        <w:br/>
      </w:r>
      <w:r>
        <w:rPr>
          <w:rFonts w:hint="eastAsia"/>
        </w:rPr>
        <w:t>　　　　五、荔枝深加工市场潜力分析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六、2024-2030年中国荔枝深加工市场需求预测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中国荔枝深加工行业进出口分析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一、2019-2024年荔枝深加工进口量及增速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三、2024-2030年荔枝深加工进口量及增速预测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一、2019-2024年荔枝深加工出口量及增速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三、2024-2030年荔枝深加工出口量及增速预测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中国荔枝深加工行业重点地区调研分析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一、中国荔枝深加工行业区域市场分布情况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六、**地区荔枝深加工行业市场需求规模情况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2023-2024年中国荔枝深加工细分行业调研</w:t>
      </w:r>
      <w:r>
        <w:rPr>
          <w:rFonts w:hint="eastAsia"/>
        </w:rPr>
        <w:br/>
      </w:r>
      <w:r>
        <w:rPr>
          <w:rFonts w:hint="eastAsia"/>
        </w:rPr>
        <w:t>　　第一节 主要荔枝深加工细分行业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荔枝深加工行业重点企业发展调研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中国荔枝深加工企业营销及发展建议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荔枝深加工企业营销策略分析及建议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荔枝深加工企业营销策略分析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一、荔枝深加工企业营销策略</w:t>
      </w:r>
      <w:r>
        <w:rPr>
          <w:rFonts w:hint="eastAsia"/>
        </w:rPr>
        <w:br/>
      </w:r>
      <w:r>
        <w:rPr>
          <w:rFonts w:hint="eastAsia"/>
        </w:rPr>
        <w:t>　　　　二、荔枝深加工企业经验借鉴</w:t>
      </w:r>
      <w:r>
        <w:rPr>
          <w:rFonts w:hint="eastAsia"/>
        </w:rPr>
        <w:br/>
      </w:r>
      <w:r>
        <w:rPr>
          <w:rFonts w:hint="eastAsia"/>
        </w:rPr>
        <w:t>　　第三节 荔枝深加工企业营销模式演化与创新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荔枝深加工企业经营发展分析及建议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一、荔枝深加工企业存在的问题</w:t>
      </w:r>
      <w:r>
        <w:rPr>
          <w:rFonts w:hint="eastAsia"/>
        </w:rPr>
        <w:br/>
      </w:r>
      <w:r>
        <w:rPr>
          <w:rFonts w:hint="eastAsia"/>
        </w:rPr>
        <w:t>　　　　二、荔枝深加工企业应对的策略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荔枝深加工行业发展趋势及投资风险预警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2024年荔枝深加工市场前景分析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2024年荔枝深加工行业发展趋势预测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影响荔枝深加工行业发展的主要因素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一、2024年影响荔枝深加工行业运行的有利因素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二、2024年影响荔枝深加工行业运行的稳定因素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三、2024年影响荔枝深加工行业运行的不利因素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四、2024年我国荔枝深加工行业发展面临的挑战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五、2024年我国荔枝深加工行业发展面临的机遇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专家对荔枝深加工行业投资风险预警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一、2024-2030年荔枝深加工行业市场风险及控制策略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二、2024-2030年荔枝深加工行业政策风险及控制策略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三、2024-2030年荔枝深加工行业经营风险及控制策略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四、2024-2030年荔枝深加工同业竞争风险及控制策略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五、2024-2030年荔枝深加工行业其他风险及控制策略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荔枝深加工行业投资战略研究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荔枝深加工行业发展战略研究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对我国荔枝深加工品牌的战略思考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一、荔枝深加工品牌的重要性</w:t>
      </w:r>
      <w:r>
        <w:rPr>
          <w:rFonts w:hint="eastAsia"/>
        </w:rPr>
        <w:br/>
      </w:r>
      <w:r>
        <w:rPr>
          <w:rFonts w:hint="eastAsia"/>
        </w:rPr>
        <w:t>　　　　二、荔枝深加工实施品牌战略的意义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三、荔枝深加工企业品牌的现状分析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四、我国荔枝深加工企业的品牌战略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五、荔枝深加工品牌战略管理的策略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荔枝深加工经营策略分析</w:t>
      </w:r>
      <w:r>
        <w:rPr>
          <w:rFonts w:hint="eastAsia"/>
        </w:rPr>
        <w:br/>
      </w:r>
      <w:r>
        <w:rPr>
          <w:rFonts w:hint="eastAsia"/>
        </w:rPr>
        <w:t>　　　　一、荔枝深加工市场细分策略</w:t>
      </w:r>
      <w:r>
        <w:rPr>
          <w:rFonts w:hint="eastAsia"/>
        </w:rPr>
        <w:br/>
      </w:r>
      <w:r>
        <w:rPr>
          <w:rFonts w:hint="eastAsia"/>
        </w:rPr>
        <w:t>　　　　二、荔枝深加工市场创新策略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四、荔枝深加工新产品差异化战略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中智~林~荔枝深加工行业投资战略研究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一、2024-2030年荔枝深加工行业投资战略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荔枝深加工行业类别</w:t>
      </w:r>
      <w:r>
        <w:rPr>
          <w:rFonts w:hint="eastAsia"/>
        </w:rPr>
        <w:br/>
      </w:r>
      <w:r>
        <w:rPr>
          <w:rFonts w:hint="eastAsia"/>
        </w:rPr>
        <w:t>　　图表 荔枝深加工行业产业链调研</w:t>
      </w:r>
      <w:r>
        <w:rPr>
          <w:rFonts w:hint="eastAsia"/>
        </w:rPr>
        <w:br/>
      </w:r>
      <w:r>
        <w:rPr>
          <w:rFonts w:hint="eastAsia"/>
        </w:rPr>
        <w:t>　　图表 荔枝深加工行业现状</w:t>
      </w:r>
      <w:r>
        <w:rPr>
          <w:rFonts w:hint="eastAsia"/>
        </w:rPr>
        <w:br/>
      </w:r>
      <w:r>
        <w:rPr>
          <w:rFonts w:hint="eastAsia"/>
        </w:rPr>
        <w:t>　　图表 荔枝深加工行业标准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2024年中国荔枝深加工行业产能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2019-2024年中国荔枝深加工行业产量统计</w:t>
      </w:r>
      <w:r>
        <w:rPr>
          <w:rFonts w:hint="eastAsia"/>
        </w:rPr>
        <w:br/>
      </w:r>
      <w:r>
        <w:rPr>
          <w:rFonts w:hint="eastAsia"/>
        </w:rPr>
        <w:t>　　图表 荔枝深加工行业动态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2019-2024年中国荔枝深加工市场需求量</w:t>
      </w:r>
      <w:r>
        <w:rPr>
          <w:rFonts w:hint="eastAsia"/>
        </w:rPr>
        <w:br/>
      </w:r>
      <w:r>
        <w:rPr>
          <w:rFonts w:hint="eastAsia"/>
        </w:rPr>
        <w:t>　　图表 2024年中国荔枝深加工行业需求区域调研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2019-2024年中国荔枝深加工行情</w:t>
      </w:r>
      <w:r>
        <w:rPr>
          <w:rFonts w:hint="eastAsia"/>
        </w:rPr>
        <w:br/>
      </w:r>
      <w:r>
        <w:rPr>
          <w:rFonts w:hint="eastAsia"/>
        </w:rPr>
        <w:t>　　图表 2019-2024年中国荔枝深加工价格走势图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2019-2024年中国荔枝深加工出口统计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**地区荔枝深加工市场调研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**地区荔枝深加工市场规模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**地区荔枝深加工市场调研</w:t>
      </w:r>
      <w:r>
        <w:rPr>
          <w:rFonts w:hint="eastAsia"/>
        </w:rPr>
        <w:br/>
      </w:r>
      <w:r>
        <w:rPr>
          <w:rFonts w:hint="eastAsia"/>
        </w:rPr>
        <w:t>　　图表 **地区荔枝深加工行业市场需求分析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荔枝深加工行业竞争对手分析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2024-2030年中国荔枝深加工市场需求预测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2024-2030年中国荔枝深加工行业市场规模预测</w:t>
      </w:r>
      <w:r>
        <w:rPr>
          <w:rFonts w:hint="eastAsia"/>
        </w:rPr>
        <w:br/>
      </w:r>
      <w:r>
        <w:rPr>
          <w:rFonts w:hint="eastAsia"/>
        </w:rPr>
        <w:t>　　图表 荔枝深加工行业准入条件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2024-2030年中国荔枝深加工市场前景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2024-2030年中国荔枝深加工行业发展趋势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1f96404d144f4" w:history="1">
        <w:r>
          <w:rPr>
            <w:rStyle w:val="Hyperlink"/>
          </w:rPr>
          <w:t>2024-2030年中国荔枝深加工行业市场调研与发展前景报告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1f96404d144f4" w:history="1">
        <w:r>
          <w:rPr>
            <w:rStyle w:val="Hyperlink"/>
          </w:rPr>
          <w:t>https://www.20087.com/2/92/LiZhiShenJiaGongDeXianZhuangYuQianJing.html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3a8715c084f3a" w:history="1">
      <w:r>
        <w:rPr>
          <w:rStyle w:val="Hyperlink"/>
        </w:rPr>
        <w:t>2024-2030年中国荔枝深加工行业市场调研与发展前景报告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ZhiShenJiaGongDeXianZhuangYuQianJing.html" TargetMode="External" Id="R4ea1f96404d1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ZhiShenJiaGongDeXianZhuangYuQianJing.html" TargetMode="External" Id="Re863a8715c0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2024-01-21T07:49:00Z</dcterms:created>
  <dcterms:modified xsi:type="dcterms:W3CDTF">2024-01-21T08:49:00Z</dcterms:modified>
  <dc:subject>2024-2030年中国荔枝深加工行业市场调研与发展前景报告</dc:subject>
  <dc:title>2024-2030年中国荔枝深加工行业市场调研与发展前景报告</dc:title>
  <cp:keywords>2024-2030年中国荔枝深加工行业市场调研与发展前景报告</cp:keywords>
  <dc:description>2024-2030年中国荔枝深加工行业市场调研与发展前景报告</dc:description>
</cp:coreProperties>
</file>