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709b379b5415f" w:history="1">
              <w:r>
                <w:rPr>
                  <w:rStyle w:val="Hyperlink"/>
                </w:rPr>
                <w:t>中国证券交易平台行业现状分析与前景趋势报告（2026-2032年）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709b379b5415f" w:history="1">
              <w:r>
                <w:rPr>
                  <w:rStyle w:val="Hyperlink"/>
                </w:rPr>
                <w:t>中国证券交易平台行业现状分析与前景趋势报告（2026-2032年）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709b379b5415f" w:history="1">
                <w:r>
                  <w:rPr>
                    <w:rStyle w:val="Hyperlink"/>
                  </w:rPr>
                  <w:t>https://www.20087.com/2/12/ZhengQuanJiaoYiPingTaiHangYeQianJingFenXi.html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证券交易平台是连接投资者、券商与交易所的核心信息系统，支持股票、债券、基金等金融产品的实时交易、行情展示、风险控制及合规报送。目前，证券交易平台主流平台采用分布式微服务架构，强调低延迟（微秒级）、高并发处理能力、多市场接入（A股、港股、美股）及与风控、清算系统的无缝集成。在注册制改革、量化交易普及与跨境投资需求增长背景下，用户对平台的API开放度、算法交易支持、数据可视化深度及网络安全等级提出更高要求。然而，部分传统平台仍存在架构耦合度高、升级周期长、难以快速适配新业务规则等问题；且高频交易场景下系统稳定性面临严峻考验。</w:t>
      </w:r>
      <w:r>
        <w:rPr>
          <w:rFonts w:hint="eastAsia"/>
        </w:rPr>
        <w:br/>
      </w:r>
      <w:r>
        <w:rPr>
          <w:rFonts w:hint="eastAsia"/>
        </w:rPr>
        <w:t>　　未来，证券交易平台将向智能化、云原生与开放生态方向演进。AI驱动的智能订单路由可动态选择最优流动性池；基于Kubernetes的弹性云架构将实现资源按需伸缩与灾备自动化。在安全层面，零信任架构与硬件级加密将强化客户资产防护；区块链技术有望用于交易存证与结算协同。此外，开放金融（Open Finance）接口将支持第三方开发者构建投研插件或组合策略。长远来看，证券交易平台不仅作为交易通道，更将成为融合智能决策、合规内嵌与生态协同的新一代数字资本市场基础设施。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a709b379b5415f" w:history="1">
        <w:r>
          <w:rPr>
            <w:rStyle w:val="Hyperlink"/>
          </w:rPr>
          <w:t>中国证券交易平台行业现状分析与前景趋势报告（2026-2032年）</w:t>
        </w:r>
      </w:hyperlink>
      <w:r>
        <w:rPr>
          <w:rFonts w:hint="eastAsia"/>
        </w:rPr>
        <w:t>》系统分析了证券交易平台行业的现状，全面梳理了证券交易平台市场需求、市场规模、产业链结构及价格体系，详细解读了证券交易平台细分市场特点。报告结合权威数据，科学预测了证券交易平台市场前景与发展趋势，客观分析了品牌竞争格局、市场集中度及重点企业的运营表现，并指出了证券交易平台行业面临的机遇与风险。为证券交易平台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证券交易平台产业概述</w:t>
      </w:r>
      <w:r>
        <w:rPr>
          <w:rFonts w:hint="eastAsia"/>
        </w:rPr>
        <w:br/>
      </w:r>
      <w:r>
        <w:rPr>
          <w:rFonts w:hint="eastAsia"/>
        </w:rPr>
        <w:t>　　第一节 证券交易平台定义与分类</w:t>
      </w:r>
      <w:r>
        <w:rPr>
          <w:rFonts w:hint="eastAsia"/>
        </w:rPr>
        <w:br/>
      </w:r>
      <w:r>
        <w:rPr>
          <w:rFonts w:hint="eastAsia"/>
        </w:rPr>
        <w:t>　　第二节 证券交易平台产业链结构及关键环节剖析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证券交易平台商业模式与盈利模式解析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证券交易平台经济指标与行业评估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全球证券交易平台市场发展综述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2020-2025年全球证券交易平台市场规模及增长趋势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主要国家与地区证券交易平台市场对比</w:t>
      </w:r>
      <w:r>
        <w:rPr>
          <w:rFonts w:hint="eastAsia"/>
        </w:rPr>
        <w:br/>
      </w:r>
      <w:r>
        <w:rPr>
          <w:rFonts w:hint="eastAsia"/>
        </w:rPr>
        <w:t>　　第三节 2026-2032年全球证券交易平台行业发展趋势与前景预测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国际证券交易平台市场发展趋势及对我国启示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二、对我国证券交易平台市场的借鉴意义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中国证券交易平台行业市场规模分析与预测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证券交易平台市场的总体规模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一、2020-2025年证券交易平台市场规模变化及趋势分析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二、2026年证券交易平台行业市场规模特点</w:t>
      </w:r>
      <w:r>
        <w:rPr>
          <w:rFonts w:hint="eastAsia"/>
        </w:rPr>
        <w:br/>
      </w:r>
      <w:r>
        <w:rPr>
          <w:rFonts w:hint="eastAsia"/>
        </w:rPr>
        <w:t>　　第二节 证券交易平台市场规模的构成</w:t>
      </w:r>
      <w:r>
        <w:rPr>
          <w:rFonts w:hint="eastAsia"/>
        </w:rPr>
        <w:br/>
      </w:r>
      <w:r>
        <w:rPr>
          <w:rFonts w:hint="eastAsia"/>
        </w:rPr>
        <w:t>　　　　一、证券交易平台客户群体特征与偏好分析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二、不同类型证券交易平台市场规模分布</w:t>
      </w:r>
      <w:r>
        <w:rPr>
          <w:rFonts w:hint="eastAsia"/>
        </w:rPr>
        <w:br/>
      </w:r>
      <w:r>
        <w:rPr>
          <w:rFonts w:hint="eastAsia"/>
        </w:rPr>
        <w:t>　　　　三、各地区证券交易平台市场规模差异与特点</w:t>
      </w:r>
      <w:r>
        <w:rPr>
          <w:rFonts w:hint="eastAsia"/>
        </w:rPr>
        <w:br/>
      </w:r>
      <w:r>
        <w:rPr>
          <w:rFonts w:hint="eastAsia"/>
        </w:rPr>
        <w:t>　　第三节 证券交易平台市场规模的预测与展望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一、未来几年证券交易平台市场规模增长预测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2025-2026年证券交易平台行业技术发展现状及趋势分析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证券交易平台行业技术发展现状分析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国内外证券交易平台行业技术差距分析及差距形成的主要原因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证券交易平台行业技术发展方向、趋势预测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提升证券交易平台行业技术能力策略建议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2020-2025年中国证券交易平台行业总体发展与财务状况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2020-2025年证券交易平台行业规模情况</w:t>
      </w:r>
      <w:r>
        <w:rPr>
          <w:rFonts w:hint="eastAsia"/>
        </w:rPr>
        <w:br/>
      </w:r>
      <w:r>
        <w:rPr>
          <w:rFonts w:hint="eastAsia"/>
        </w:rPr>
        <w:t>　　　　一、证券交易平台行业企业数量规模</w:t>
      </w:r>
      <w:r>
        <w:rPr>
          <w:rFonts w:hint="eastAsia"/>
        </w:rPr>
        <w:br/>
      </w:r>
      <w:r>
        <w:rPr>
          <w:rFonts w:hint="eastAsia"/>
        </w:rPr>
        <w:t>　　　　二、证券交易平台行业从业人员规模</w:t>
      </w:r>
      <w:r>
        <w:rPr>
          <w:rFonts w:hint="eastAsia"/>
        </w:rPr>
        <w:br/>
      </w:r>
      <w:r>
        <w:rPr>
          <w:rFonts w:hint="eastAsia"/>
        </w:rPr>
        <w:t>　　　　三、证券交易平台行业市场敏感性分析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2020-2025年证券交易平台行业财务能力分析</w:t>
      </w:r>
      <w:r>
        <w:rPr>
          <w:rFonts w:hint="eastAsia"/>
        </w:rPr>
        <w:br/>
      </w:r>
      <w:r>
        <w:rPr>
          <w:rFonts w:hint="eastAsia"/>
        </w:rPr>
        <w:t>　　　　一、证券交易平台行业盈利能力</w:t>
      </w:r>
      <w:r>
        <w:rPr>
          <w:rFonts w:hint="eastAsia"/>
        </w:rPr>
        <w:br/>
      </w:r>
      <w:r>
        <w:rPr>
          <w:rFonts w:hint="eastAsia"/>
        </w:rPr>
        <w:t>　　　　二、证券交易平台行业偿债能力</w:t>
      </w:r>
      <w:r>
        <w:rPr>
          <w:rFonts w:hint="eastAsia"/>
        </w:rPr>
        <w:br/>
      </w:r>
      <w:r>
        <w:rPr>
          <w:rFonts w:hint="eastAsia"/>
        </w:rPr>
        <w:t>　　　　三、证券交易平台行业营运能力</w:t>
      </w:r>
      <w:r>
        <w:rPr>
          <w:rFonts w:hint="eastAsia"/>
        </w:rPr>
        <w:br/>
      </w:r>
      <w:r>
        <w:rPr>
          <w:rFonts w:hint="eastAsia"/>
        </w:rPr>
        <w:t>　　　　四、证券交易平台行业发展能力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中国证券交易平台行业细分市场调研与机会挖掘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证券交易平台细分市场（一）市场调研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证券交易平台细分市场（二）市场调研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中国证券交易平台行业区域市场调研分析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2020-2025年中国证券交易平台行业重点区域调研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一、重点地区（一）证券交易平台市场规模与特点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二、重点地区（二）证券交易平台市场规模及特点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三、重点地区（三）证券交易平台市场规模及特点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四、重点地区（四）证券交易平台市场规模及特点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不同区域证券交易平台市场的对比与启示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二、证券交易平台市场拓展策略与建议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中国证券交易平台行业的营销渠道与客户分析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证券交易平台行业渠道分析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二、各类渠道对证券交易平台行业的影响</w:t>
      </w:r>
      <w:r>
        <w:rPr>
          <w:rFonts w:hint="eastAsia"/>
        </w:rPr>
        <w:br/>
      </w:r>
      <w:r>
        <w:rPr>
          <w:rFonts w:hint="eastAsia"/>
        </w:rPr>
        <w:t>　　　　三、主要证券交易平台企业渠道策略研究</w:t>
      </w:r>
      <w:r>
        <w:rPr>
          <w:rFonts w:hint="eastAsia"/>
        </w:rPr>
        <w:br/>
      </w:r>
      <w:r>
        <w:rPr>
          <w:rFonts w:hint="eastAsia"/>
        </w:rPr>
        <w:t>　　第二节 证券交易平台行业客户分析与定位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中国证券交易平台行业竞争格局及策略选择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证券交易平台行业总体市场竞争状况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一、证券交易平台行业竞争结构分析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二、证券交易平台企业竞争格局与集中度评估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三、证券交易平台行业SWOT分析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证券交易平台行业重点企业调研分析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证券交易平台企业发展策略分析</w:t>
      </w:r>
      <w:r>
        <w:rPr>
          <w:rFonts w:hint="eastAsia"/>
        </w:rPr>
        <w:br/>
      </w:r>
      <w:r>
        <w:rPr>
          <w:rFonts w:hint="eastAsia"/>
        </w:rPr>
        <w:t>　　第一节 证券交易平台市场与销售策略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证券交易平台品牌战略思考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中国证券交易平台行业发展环境分析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二、证券交易平台行业主管部门、监管体制及相关政策法规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3、证券交易平台行业的主要法律、法规和政策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4、2026年证券交易平台行业法律法规和政策对行业的影响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二、证券交易平台消费者需求分析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一、证券交易平台技术的应用与创新</w:t>
      </w:r>
      <w:r>
        <w:rPr>
          <w:rFonts w:hint="eastAsia"/>
        </w:rPr>
        <w:br/>
      </w:r>
      <w:r>
        <w:rPr>
          <w:rFonts w:hint="eastAsia"/>
        </w:rPr>
        <w:t>　　　　二、证券交易平台行业发展的技术趋势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2026-2032年证券交易平台行业展趋势预测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2026-2032年证券交易平台市场发展前景分析</w:t>
      </w:r>
      <w:r>
        <w:rPr>
          <w:rFonts w:hint="eastAsia"/>
        </w:rPr>
        <w:br/>
      </w:r>
      <w:r>
        <w:rPr>
          <w:rFonts w:hint="eastAsia"/>
        </w:rPr>
        <w:t>　　　　一、证券交易平台市场发展潜力</w:t>
      </w:r>
      <w:r>
        <w:rPr>
          <w:rFonts w:hint="eastAsia"/>
        </w:rPr>
        <w:br/>
      </w:r>
      <w:r>
        <w:rPr>
          <w:rFonts w:hint="eastAsia"/>
        </w:rPr>
        <w:t>　　　　二、证券交易平台市场前景分析</w:t>
      </w:r>
      <w:r>
        <w:rPr>
          <w:rFonts w:hint="eastAsia"/>
        </w:rPr>
        <w:br/>
      </w:r>
      <w:r>
        <w:rPr>
          <w:rFonts w:hint="eastAsia"/>
        </w:rPr>
        <w:t>　　　　三、证券交易平台细分行业发展前景分析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2026-2032年证券交易平台发展趋势预测</w:t>
      </w:r>
      <w:r>
        <w:rPr>
          <w:rFonts w:hint="eastAsia"/>
        </w:rPr>
        <w:br/>
      </w:r>
      <w:r>
        <w:rPr>
          <w:rFonts w:hint="eastAsia"/>
        </w:rPr>
        <w:t>　　　　一、证券交易平台发展趋势预测</w:t>
      </w:r>
      <w:r>
        <w:rPr>
          <w:rFonts w:hint="eastAsia"/>
        </w:rPr>
        <w:br/>
      </w:r>
      <w:r>
        <w:rPr>
          <w:rFonts w:hint="eastAsia"/>
        </w:rPr>
        <w:t>　　　　二、证券交易平台市场规模预测</w:t>
      </w:r>
      <w:r>
        <w:rPr>
          <w:rFonts w:hint="eastAsia"/>
        </w:rPr>
        <w:br/>
      </w:r>
      <w:r>
        <w:rPr>
          <w:rFonts w:hint="eastAsia"/>
        </w:rPr>
        <w:t>　　　　三、证券交易平台细分市场发展趋势预测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未来证券交易平台行业挑战与机遇探讨</w:t>
      </w:r>
      <w:r>
        <w:rPr>
          <w:rFonts w:hint="eastAsia"/>
        </w:rPr>
        <w:br/>
      </w:r>
      <w:r>
        <w:rPr>
          <w:rFonts w:hint="eastAsia"/>
        </w:rPr>
        <w:t>　　　　一、证券交易平台行业挑战</w:t>
      </w:r>
      <w:r>
        <w:rPr>
          <w:rFonts w:hint="eastAsia"/>
        </w:rPr>
        <w:br/>
      </w:r>
      <w:r>
        <w:rPr>
          <w:rFonts w:hint="eastAsia"/>
        </w:rPr>
        <w:t>　　　　二、证券交易平台行业机遇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证券交易平台行业研究结论及建议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对证券交易平台行业发展的建议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(中~智~林)对证券交易平台企业和投资者的建议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证券交易平台介绍</w:t>
      </w:r>
      <w:r>
        <w:rPr>
          <w:rFonts w:hint="eastAsia"/>
        </w:rPr>
        <w:br/>
      </w:r>
      <w:r>
        <w:rPr>
          <w:rFonts w:hint="eastAsia"/>
        </w:rPr>
        <w:t>　　图表 证券交易平台图片</w:t>
      </w:r>
      <w:r>
        <w:rPr>
          <w:rFonts w:hint="eastAsia"/>
        </w:rPr>
        <w:br/>
      </w:r>
      <w:r>
        <w:rPr>
          <w:rFonts w:hint="eastAsia"/>
        </w:rPr>
        <w:t>　　图表 证券交易平台产业链分析</w:t>
      </w:r>
      <w:r>
        <w:rPr>
          <w:rFonts w:hint="eastAsia"/>
        </w:rPr>
        <w:br/>
      </w:r>
      <w:r>
        <w:rPr>
          <w:rFonts w:hint="eastAsia"/>
        </w:rPr>
        <w:t>　　图表 证券交易平台主要特点</w:t>
      </w:r>
      <w:r>
        <w:rPr>
          <w:rFonts w:hint="eastAsia"/>
        </w:rPr>
        <w:br/>
      </w:r>
      <w:r>
        <w:rPr>
          <w:rFonts w:hint="eastAsia"/>
        </w:rPr>
        <w:t>　　图表 证券交易平台政策分析</w:t>
      </w:r>
      <w:r>
        <w:rPr>
          <w:rFonts w:hint="eastAsia"/>
        </w:rPr>
        <w:br/>
      </w:r>
      <w:r>
        <w:rPr>
          <w:rFonts w:hint="eastAsia"/>
        </w:rPr>
        <w:t>　　图表 证券交易平台标准 技术</w:t>
      </w:r>
      <w:r>
        <w:rPr>
          <w:rFonts w:hint="eastAsia"/>
        </w:rPr>
        <w:br/>
      </w:r>
      <w:r>
        <w:rPr>
          <w:rFonts w:hint="eastAsia"/>
        </w:rPr>
        <w:t>　　图表 证券交易平台最新消息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2020-2025年证券交易平台行业市场容量统计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2020-2025年中国证券交易平台行业市场规模及增长情况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2020-2025年中国证券交易平台行业销售收入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2020-2025年中国证券交易平台行业利润总额分析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2020-2025年中国证券交易平台行业企业数量情况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2020-2025年中国证券交易平台行业企业平均规模情况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证券交易平台价格走势</w:t>
      </w:r>
      <w:r>
        <w:rPr>
          <w:rFonts w:hint="eastAsia"/>
        </w:rPr>
        <w:br/>
      </w:r>
      <w:r>
        <w:rPr>
          <w:rFonts w:hint="eastAsia"/>
        </w:rPr>
        <w:t>　　图表 2025年证券交易平台成本和利润分析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2025年中国证券交易平台行业竞争力分析</w:t>
      </w:r>
      <w:r>
        <w:rPr>
          <w:rFonts w:hint="eastAsia"/>
        </w:rPr>
        <w:br/>
      </w:r>
      <w:r>
        <w:rPr>
          <w:rFonts w:hint="eastAsia"/>
        </w:rPr>
        <w:t>　　图表 证券交易平台优势</w:t>
      </w:r>
      <w:r>
        <w:rPr>
          <w:rFonts w:hint="eastAsia"/>
        </w:rPr>
        <w:br/>
      </w:r>
      <w:r>
        <w:rPr>
          <w:rFonts w:hint="eastAsia"/>
        </w:rPr>
        <w:t>　　图表 证券交易平台劣势</w:t>
      </w:r>
      <w:r>
        <w:rPr>
          <w:rFonts w:hint="eastAsia"/>
        </w:rPr>
        <w:br/>
      </w:r>
      <w:r>
        <w:rPr>
          <w:rFonts w:hint="eastAsia"/>
        </w:rPr>
        <w:t>　　图表 证券交易平台机会</w:t>
      </w:r>
      <w:r>
        <w:rPr>
          <w:rFonts w:hint="eastAsia"/>
        </w:rPr>
        <w:br/>
      </w:r>
      <w:r>
        <w:rPr>
          <w:rFonts w:hint="eastAsia"/>
        </w:rPr>
        <w:t>　　图表 证券交易平台威胁</w:t>
      </w:r>
      <w:r>
        <w:rPr>
          <w:rFonts w:hint="eastAsia"/>
        </w:rPr>
        <w:br/>
      </w:r>
      <w:r>
        <w:rPr>
          <w:rFonts w:hint="eastAsia"/>
        </w:rPr>
        <w:t>　　图表 2020-2025年中国证券交易平台行业盈利能力分析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2020-2025年中国证券交易平台行业运营能力分析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2020-2025年中国证券交易平台行业偿债能力分析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2020-2025年中国证券交易平台行业发展能力分析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2020-2025年中国证券交易平台行业经营效益分析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**地区证券交易平台市场规模及增长情况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**地区证券交易平台行业市场需求情况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**地区证券交易平台市场规模及增长情况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**地区证券交易平台行业市场需求情况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**地区证券交易平台市场规模及增长情况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**地区证券交易平台行业市场需求情况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证券交易平台品牌分析</w:t>
      </w:r>
      <w:r>
        <w:rPr>
          <w:rFonts w:hint="eastAsia"/>
        </w:rPr>
        <w:br/>
      </w:r>
      <w:r>
        <w:rPr>
          <w:rFonts w:hint="eastAsia"/>
        </w:rPr>
        <w:t>　　图表 证券交易平台企业（一）概述</w:t>
      </w:r>
      <w:r>
        <w:rPr>
          <w:rFonts w:hint="eastAsia"/>
        </w:rPr>
        <w:br/>
      </w:r>
      <w:r>
        <w:rPr>
          <w:rFonts w:hint="eastAsia"/>
        </w:rPr>
        <w:t>　　图表 企业证券交易平台业务分析</w:t>
      </w:r>
      <w:r>
        <w:rPr>
          <w:rFonts w:hint="eastAsia"/>
        </w:rPr>
        <w:br/>
      </w:r>
      <w:r>
        <w:rPr>
          <w:rFonts w:hint="eastAsia"/>
        </w:rPr>
        <w:t>　　图表 证券交易平台企业（一）经营情况分析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证券交易平台企业（一）盈利能力情况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证券交易平台企业（一）偿债能力情况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证券交易平台企业（一）运营能力情况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证券交易平台企业（一）成长能力情况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证券交易平台企业（二）简介</w:t>
      </w:r>
      <w:r>
        <w:rPr>
          <w:rFonts w:hint="eastAsia"/>
        </w:rPr>
        <w:br/>
      </w:r>
      <w:r>
        <w:rPr>
          <w:rFonts w:hint="eastAsia"/>
        </w:rPr>
        <w:t>　　图表 企业证券交易平台业务</w:t>
      </w:r>
      <w:r>
        <w:rPr>
          <w:rFonts w:hint="eastAsia"/>
        </w:rPr>
        <w:br/>
      </w:r>
      <w:r>
        <w:rPr>
          <w:rFonts w:hint="eastAsia"/>
        </w:rPr>
        <w:t>　　图表 证券交易平台企业（二）经营情况分析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证券交易平台企业（二）盈利能力情况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证券交易平台企业（二）偿债能力情况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证券交易平台企业（二）运营能力情况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证券交易平台企业（二）成长能力情况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证券交易平台企业（三）概况</w:t>
      </w:r>
      <w:r>
        <w:rPr>
          <w:rFonts w:hint="eastAsia"/>
        </w:rPr>
        <w:br/>
      </w:r>
      <w:r>
        <w:rPr>
          <w:rFonts w:hint="eastAsia"/>
        </w:rPr>
        <w:t>　　图表 企业证券交易平台业务情况</w:t>
      </w:r>
      <w:r>
        <w:rPr>
          <w:rFonts w:hint="eastAsia"/>
        </w:rPr>
        <w:br/>
      </w:r>
      <w:r>
        <w:rPr>
          <w:rFonts w:hint="eastAsia"/>
        </w:rPr>
        <w:t>　　图表 证券交易平台企业（三）经营情况分析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证券交易平台企业（三）盈利能力情况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证券交易平台企业（三）偿债能力情况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证券交易平台企业（三）运营能力情况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证券交易平台企业（三）成长能力情况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证券交易平台发展有利因素分析</w:t>
      </w:r>
      <w:r>
        <w:rPr>
          <w:rFonts w:hint="eastAsia"/>
        </w:rPr>
        <w:br/>
      </w:r>
      <w:r>
        <w:rPr>
          <w:rFonts w:hint="eastAsia"/>
        </w:rPr>
        <w:t>　　图表 证券交易平台发展不利因素分析</w:t>
      </w:r>
      <w:r>
        <w:rPr>
          <w:rFonts w:hint="eastAsia"/>
        </w:rPr>
        <w:br/>
      </w:r>
      <w:r>
        <w:rPr>
          <w:rFonts w:hint="eastAsia"/>
        </w:rPr>
        <w:t>　　图表 进入证券交易平台行业壁垒</w:t>
      </w:r>
      <w:r>
        <w:rPr>
          <w:rFonts w:hint="eastAsia"/>
        </w:rPr>
        <w:br/>
      </w:r>
      <w:r>
        <w:rPr>
          <w:rFonts w:hint="eastAsia"/>
        </w:rPr>
        <w:t>　　图表 2026-2032年中国证券交易平台行业市场容量预测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2026-2032年中国证券交易平台行业市场规模预测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2026-2032年中国证券交易平台市场前景分析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2026-2032年中国证券交易平台行业风险研究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2026-2032年中国证券交易平台行业发展趋势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709b379b5415f" w:history="1">
        <w:r>
          <w:rPr>
            <w:rStyle w:val="Hyperlink"/>
          </w:rPr>
          <w:t>中国证券交易平台行业现状分析与前景趋势报告（2026-2032年）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709b379b5415f" w:history="1">
        <w:r>
          <w:rPr>
            <w:rStyle w:val="Hyperlink"/>
          </w:rPr>
          <w:t>https://www.20087.com/2/12/ZhengQuanJiaoYiPingTaiHangYeQianJingFenXi.html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d65994c2e4089" w:history="1">
      <w:r>
        <w:rPr>
          <w:rStyle w:val="Hyperlink"/>
        </w:rPr>
        <w:t>中国证券交易平台行业现状分析与前景趋势报告（2026-2032年）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ZhengQuanJiaoYiPingTaiHangYeQianJingFenXi.html" TargetMode="External" Id="R6da709b379b5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ZhengQuanJiaoYiPingTaiHangYeQianJingFenXi.html" TargetMode="External" Id="R29bd65994c2e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2025-12-24T03:29:21Z</dcterms:created>
  <dcterms:modified xsi:type="dcterms:W3CDTF">2025-12-24T04:29:21Z</dcterms:modified>
  <dc:subject>中国证券交易平台行业现状分析与前景趋势报告（2026-2032年）</dc:subject>
  <dc:title>中国证券交易平台行业现状分析与前景趋势报告（2026-2032年）</dc:title>
  <cp:keywords>中国证券交易平台行业现状分析与前景趋势报告（2026-2032年）</cp:keywords>
  <dc:description>中国证券交易平台行业现状分析与前景趋势报告（2026-2032年）</dc:description>
</cp:coreProperties>
</file>