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760d5a38a4b26" w:history="1">
              <w:r>
                <w:rPr>
                  <w:rStyle w:val="Hyperlink"/>
                </w:rPr>
                <w:t>2023-2029年中国车用加气站市场现状全面调研与发展趋势分析报告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760d5a38a4b26" w:history="1">
              <w:r>
                <w:rPr>
                  <w:rStyle w:val="Hyperlink"/>
                </w:rPr>
                <w:t>2023-2029年中国车用加气站市场现状全面调研与发展趋势分析报告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760d5a38a4b26" w:history="1">
                <w:r>
                  <w:rPr>
                    <w:rStyle w:val="Hyperlink"/>
                  </w:rPr>
                  <w:t>https://www.20087.com/2/52/CheYongJiaQiZhanFaZhanQuShi.html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是为天然气汽车提供燃料的基础设施，随着全球对清洁能源的需求增长和对传统燃油汽车排放限制的加强，车用加气站的数量和规模都在不断扩大。当前市场上，车用加气站不仅在技术和服务水平方面有了显著提升，还开始采用更加先进的加气设备，提高了加气效率和安全性。此外，随着电动汽车技术的发展，一些加气站也开始提供充电服务，形成多元化的能源补给站。</w:t>
      </w:r>
      <w:r>
        <w:rPr>
          <w:rFonts w:hint="eastAsia"/>
        </w:rPr>
        <w:br/>
      </w:r>
      <w:r>
        <w:rPr>
          <w:rFonts w:hint="eastAsia"/>
        </w:rPr>
        <w:t>　　未来，车用加气站的发展将更加注重提升用户体验和扩大服务范围。一方面，随着技术的进步，加气站将采用更高效的加气设备，缩短加气时间，提高服务质量。另一方面，随着天然气汽车市场的扩大，加气站将逐步增加数量，特别是在交通繁忙的城市和主要公路沿线，以满足不断增长的加气需求。此外，随着能源多元化的发展趋势，加气站还将探索提供多种清洁能源的选择，如氢气和生物天然气，以适应不同类型的清洁能源汽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760d5a38a4b26" w:history="1">
        <w:r>
          <w:rPr>
            <w:rStyle w:val="Hyperlink"/>
          </w:rPr>
          <w:t>2023-2029年中国车用加气站市场现状全面调研与发展趋势分析报告</w:t>
        </w:r>
      </w:hyperlink>
      <w:r>
        <w:rPr>
          <w:rFonts w:hint="eastAsia"/>
        </w:rPr>
        <w:t>全面分析了车用加气站行业的市场规模、需求和价格动态，同时对车用加气站产业链进行了探讨。报告客观描述了车用加气站行业现状，审慎预测了车用加气站市场前景及发展趋势。此外，报告还聚焦于车用加气站重点企业，剖析了市场竞争格局、集中度以及品牌影响力，并对车用加气站细分市场进行了研究。车用加气站报告以专业、科学的视角，为投资者和行业决策者提供了权威的市场洞察与决策参考，是车用加气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1.1 加气站的界定</w:t>
      </w:r>
      <w:r>
        <w:rPr>
          <w:rFonts w:hint="eastAsia"/>
        </w:rPr>
        <w:br/>
      </w:r>
      <w:r>
        <w:rPr>
          <w:rFonts w:hint="eastAsia"/>
        </w:rPr>
        <w:t>　　1.2 加气站的分类</w:t>
      </w:r>
      <w:r>
        <w:rPr>
          <w:rFonts w:hint="eastAsia"/>
        </w:rPr>
        <w:br/>
      </w:r>
      <w:r>
        <w:rPr>
          <w:rFonts w:hint="eastAsia"/>
        </w:rPr>
        <w:t>　　　　1.1.1 CNG加气站</w:t>
      </w:r>
      <w:r>
        <w:rPr>
          <w:rFonts w:hint="eastAsia"/>
        </w:rPr>
        <w:br/>
      </w:r>
      <w:r>
        <w:rPr>
          <w:rFonts w:hint="eastAsia"/>
        </w:rPr>
        <w:t>　　　　1.1.2 LNG加气站</w:t>
      </w:r>
      <w:r>
        <w:rPr>
          <w:rFonts w:hint="eastAsia"/>
        </w:rPr>
        <w:br/>
      </w:r>
      <w:r>
        <w:rPr>
          <w:rFonts w:hint="eastAsia"/>
        </w:rPr>
        <w:t>　　　　1.1.3 L-CNG加气站</w:t>
      </w:r>
      <w:r>
        <w:rPr>
          <w:rFonts w:hint="eastAsia"/>
        </w:rPr>
        <w:br/>
      </w:r>
      <w:r>
        <w:rPr>
          <w:rFonts w:hint="eastAsia"/>
        </w:rPr>
        <w:t>　　　　1.1.4 LPG加气站</w:t>
      </w:r>
      <w:r>
        <w:rPr>
          <w:rFonts w:hint="eastAsia"/>
        </w:rPr>
        <w:br/>
      </w:r>
      <w:r>
        <w:rPr>
          <w:rFonts w:hint="eastAsia"/>
        </w:rPr>
        <w:t>　　1.3 运营模式</w:t>
      </w:r>
      <w:r>
        <w:rPr>
          <w:rFonts w:hint="eastAsia"/>
        </w:rPr>
        <w:br/>
      </w:r>
      <w:r>
        <w:rPr>
          <w:rFonts w:hint="eastAsia"/>
        </w:rPr>
        <w:t>　　1.4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中国加气站发展现状调研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中国天然气资源概况</w:t>
      </w:r>
      <w:r>
        <w:rPr>
          <w:rFonts w:hint="eastAsia"/>
        </w:rPr>
        <w:br/>
      </w:r>
      <w:r>
        <w:rPr>
          <w:rFonts w:hint="eastAsia"/>
        </w:rPr>
        <w:t>　　2.3 中国加气站市场规模及预测分析</w:t>
      </w:r>
      <w:r>
        <w:rPr>
          <w:rFonts w:hint="eastAsia"/>
        </w:rPr>
        <w:br/>
      </w:r>
      <w:r>
        <w:rPr>
          <w:rFonts w:hint="eastAsia"/>
        </w:rPr>
        <w:t>　　　　2.3.1 概况</w:t>
      </w:r>
      <w:r>
        <w:rPr>
          <w:rFonts w:hint="eastAsia"/>
        </w:rPr>
        <w:br/>
      </w:r>
      <w:r>
        <w:rPr>
          <w:rFonts w:hint="eastAsia"/>
        </w:rPr>
        <w:t>　　　　2.3.2 CNG加气站</w:t>
      </w:r>
      <w:r>
        <w:rPr>
          <w:rFonts w:hint="eastAsia"/>
        </w:rPr>
        <w:br/>
      </w:r>
      <w:r>
        <w:rPr>
          <w:rFonts w:hint="eastAsia"/>
        </w:rPr>
        <w:t>　　　　2.3.3 LNG加气站</w:t>
      </w:r>
      <w:r>
        <w:rPr>
          <w:rFonts w:hint="eastAsia"/>
        </w:rPr>
        <w:br/>
      </w:r>
      <w:r>
        <w:rPr>
          <w:rFonts w:hint="eastAsia"/>
        </w:rPr>
        <w:t>　　2.4 中国LNG加气站市场竞争分析</w:t>
      </w:r>
      <w:r>
        <w:rPr>
          <w:rFonts w:hint="eastAsia"/>
        </w:rPr>
        <w:br/>
      </w:r>
      <w:r>
        <w:rPr>
          <w:rFonts w:hint="eastAsia"/>
        </w:rPr>
        <w:t>　　2.5 中国加气站市场成本分析</w:t>
      </w:r>
      <w:r>
        <w:rPr>
          <w:rFonts w:hint="eastAsia"/>
        </w:rPr>
        <w:br/>
      </w:r>
      <w:r>
        <w:rPr>
          <w:rFonts w:hint="eastAsia"/>
        </w:rPr>
        <w:t>　　2.6 中国加气站市场需求分析</w:t>
      </w:r>
      <w:r>
        <w:rPr>
          <w:rFonts w:hint="eastAsia"/>
        </w:rPr>
        <w:br/>
      </w:r>
      <w:r>
        <w:rPr>
          <w:rFonts w:hint="eastAsia"/>
        </w:rPr>
        <w:t>　　　　2.6.1 天然气汽车行业发展概况</w:t>
      </w:r>
      <w:r>
        <w:rPr>
          <w:rFonts w:hint="eastAsia"/>
        </w:rPr>
        <w:br/>
      </w:r>
      <w:r>
        <w:rPr>
          <w:rFonts w:hint="eastAsia"/>
        </w:rPr>
        <w:t>　　　　2.6.2 LNG汽车市场保有量</w:t>
      </w:r>
      <w:r>
        <w:rPr>
          <w:rFonts w:hint="eastAsia"/>
        </w:rPr>
        <w:br/>
      </w:r>
      <w:r>
        <w:rPr>
          <w:rFonts w:hint="eastAsia"/>
        </w:rPr>
        <w:t>　　　　2.6.3 中国LNG汽车发展目标</w:t>
      </w:r>
      <w:r>
        <w:rPr>
          <w:rFonts w:hint="eastAsia"/>
        </w:rPr>
        <w:br/>
      </w:r>
      <w:r>
        <w:rPr>
          <w:rFonts w:hint="eastAsia"/>
        </w:rPr>
        <w:t>　　　　2.6.4 燃气汽车技术路线分析</w:t>
      </w:r>
      <w:r>
        <w:rPr>
          <w:rFonts w:hint="eastAsia"/>
        </w:rPr>
        <w:br/>
      </w:r>
      <w:r>
        <w:rPr>
          <w:rFonts w:hint="eastAsia"/>
        </w:rPr>
        <w:t>　　2.7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中国加气站行业区域分析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4.5.2 公司加气站运营业务</w:t>
      </w:r>
      <w:r>
        <w:rPr>
          <w:rFonts w:hint="eastAsia"/>
        </w:rPr>
        <w:br/>
      </w:r>
      <w:r>
        <w:rPr>
          <w:rFonts w:hint="eastAsia"/>
        </w:rPr>
        <w:t>　　4.6 中石化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4.6.2 公司加气站运营业务</w:t>
      </w:r>
      <w:r>
        <w:rPr>
          <w:rFonts w:hint="eastAsia"/>
        </w:rPr>
        <w:br/>
      </w:r>
      <w:r>
        <w:rPr>
          <w:rFonts w:hint="eastAsia"/>
        </w:rPr>
        <w:t>　　4.7 中海油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4.7.2 公司加气站运营业务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5.1 富瑞特装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营收构成分析</w:t>
      </w:r>
      <w:r>
        <w:rPr>
          <w:rFonts w:hint="eastAsia"/>
        </w:rPr>
        <w:br/>
      </w:r>
      <w:r>
        <w:rPr>
          <w:rFonts w:hint="eastAsia"/>
        </w:rPr>
        <w:t>　　　　5.1.4 毛利率分析</w:t>
      </w:r>
      <w:r>
        <w:rPr>
          <w:rFonts w:hint="eastAsia"/>
        </w:rPr>
        <w:br/>
      </w:r>
      <w:r>
        <w:rPr>
          <w:rFonts w:hint="eastAsia"/>
        </w:rPr>
        <w:t>　　　　5.1.5 原材料成本分析</w:t>
      </w:r>
      <w:r>
        <w:rPr>
          <w:rFonts w:hint="eastAsia"/>
        </w:rPr>
        <w:br/>
      </w:r>
      <w:r>
        <w:rPr>
          <w:rFonts w:hint="eastAsia"/>
        </w:rPr>
        <w:t>　　　　5.1.6 研发和投资分析</w:t>
      </w:r>
      <w:r>
        <w:rPr>
          <w:rFonts w:hint="eastAsia"/>
        </w:rPr>
        <w:br/>
      </w:r>
      <w:r>
        <w:rPr>
          <w:rFonts w:hint="eastAsia"/>
        </w:rPr>
        <w:t>　　　　5.1.7 富瑞特装公司LNG业务</w:t>
      </w:r>
      <w:r>
        <w:rPr>
          <w:rFonts w:hint="eastAsia"/>
        </w:rPr>
        <w:br/>
      </w:r>
      <w:r>
        <w:rPr>
          <w:rFonts w:hint="eastAsia"/>
        </w:rPr>
        <w:t>　　　　5.1.8 客户和供应商分析</w:t>
      </w:r>
      <w:r>
        <w:rPr>
          <w:rFonts w:hint="eastAsia"/>
        </w:rPr>
        <w:br/>
      </w:r>
      <w:r>
        <w:rPr>
          <w:rFonts w:hint="eastAsia"/>
        </w:rPr>
        <w:t>　　　　5.1.9 产能和产量分析</w:t>
      </w:r>
      <w:r>
        <w:rPr>
          <w:rFonts w:hint="eastAsia"/>
        </w:rPr>
        <w:br/>
      </w:r>
      <w:r>
        <w:rPr>
          <w:rFonts w:hint="eastAsia"/>
        </w:rPr>
        <w:t>　　　　5.1.10 富瑞特装公司预测与展望</w:t>
      </w:r>
      <w:r>
        <w:rPr>
          <w:rFonts w:hint="eastAsia"/>
        </w:rPr>
        <w:br/>
      </w:r>
      <w:r>
        <w:rPr>
          <w:rFonts w:hint="eastAsia"/>
        </w:rPr>
        <w:t>　　5.2 杰瑞股份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营收构成分析</w:t>
      </w:r>
      <w:r>
        <w:rPr>
          <w:rFonts w:hint="eastAsia"/>
        </w:rPr>
        <w:br/>
      </w:r>
      <w:r>
        <w:rPr>
          <w:rFonts w:hint="eastAsia"/>
        </w:rPr>
        <w:t>　　　　5.2.4 毛利率分析</w:t>
      </w:r>
      <w:r>
        <w:rPr>
          <w:rFonts w:hint="eastAsia"/>
        </w:rPr>
        <w:br/>
      </w:r>
      <w:r>
        <w:rPr>
          <w:rFonts w:hint="eastAsia"/>
        </w:rPr>
        <w:t>　　　　5.2.5 客户和供应商分析</w:t>
      </w:r>
      <w:r>
        <w:rPr>
          <w:rFonts w:hint="eastAsia"/>
        </w:rPr>
        <w:br/>
      </w:r>
      <w:r>
        <w:rPr>
          <w:rFonts w:hint="eastAsia"/>
        </w:rPr>
        <w:t>　　5.3 中集安瑞科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营收构成分析</w:t>
      </w:r>
      <w:r>
        <w:rPr>
          <w:rFonts w:hint="eastAsia"/>
        </w:rPr>
        <w:br/>
      </w:r>
      <w:r>
        <w:rPr>
          <w:rFonts w:hint="eastAsia"/>
        </w:rPr>
        <w:t>　　　　5.3.4 毛利率分析</w:t>
      </w:r>
      <w:r>
        <w:rPr>
          <w:rFonts w:hint="eastAsia"/>
        </w:rPr>
        <w:br/>
      </w:r>
      <w:r>
        <w:rPr>
          <w:rFonts w:hint="eastAsia"/>
        </w:rPr>
        <w:t>　　　　5.3.5 客户和供应商分析</w:t>
      </w:r>
      <w:r>
        <w:rPr>
          <w:rFonts w:hint="eastAsia"/>
        </w:rPr>
        <w:br/>
      </w:r>
      <w:r>
        <w:rPr>
          <w:rFonts w:hint="eastAsia"/>
        </w:rPr>
        <w:t>　　5.4 东华能源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营收构成分析</w:t>
      </w:r>
      <w:r>
        <w:rPr>
          <w:rFonts w:hint="eastAsia"/>
        </w:rPr>
        <w:br/>
      </w:r>
      <w:r>
        <w:rPr>
          <w:rFonts w:hint="eastAsia"/>
        </w:rPr>
        <w:t>　　　　5.4.4 毛利率分析</w:t>
      </w:r>
      <w:r>
        <w:rPr>
          <w:rFonts w:hint="eastAsia"/>
        </w:rPr>
        <w:br/>
      </w:r>
      <w:r>
        <w:rPr>
          <w:rFonts w:hint="eastAsia"/>
        </w:rPr>
        <w:t>　　　　5.4.5 公司经营目标分析</w:t>
      </w:r>
      <w:r>
        <w:rPr>
          <w:rFonts w:hint="eastAsia"/>
        </w:rPr>
        <w:br/>
      </w:r>
      <w:r>
        <w:rPr>
          <w:rFonts w:hint="eastAsia"/>
        </w:rPr>
        <w:t>　　5.5 华气厚普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5.5.3 毛利率分析</w:t>
      </w:r>
      <w:r>
        <w:rPr>
          <w:rFonts w:hint="eastAsia"/>
        </w:rPr>
        <w:br/>
      </w:r>
      <w:r>
        <w:rPr>
          <w:rFonts w:hint="eastAsia"/>
        </w:rPr>
        <w:t>　　　　5.5.4 华气厚普公司加气站业务</w:t>
      </w:r>
      <w:r>
        <w:rPr>
          <w:rFonts w:hint="eastAsia"/>
        </w:rPr>
        <w:br/>
      </w:r>
      <w:r>
        <w:rPr>
          <w:rFonts w:hint="eastAsia"/>
        </w:rPr>
        <w:t>　　5.6 查特工业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6.4.10 吉林</w:t>
      </w:r>
      <w:r>
        <w:rPr>
          <w:rFonts w:hint="eastAsia"/>
        </w:rPr>
        <w:br/>
      </w:r>
      <w:r>
        <w:rPr>
          <w:rFonts w:hint="eastAsia"/>
        </w:rPr>
        <w:t>　　　　6.4.11 深圳</w:t>
      </w:r>
      <w:r>
        <w:rPr>
          <w:rFonts w:hint="eastAsia"/>
        </w:rPr>
        <w:br/>
      </w:r>
      <w:r>
        <w:rPr>
          <w:rFonts w:hint="eastAsia"/>
        </w:rPr>
        <w:t>　　　　6.4.12 珠海</w:t>
      </w:r>
      <w:r>
        <w:rPr>
          <w:rFonts w:hint="eastAsia"/>
        </w:rPr>
        <w:br/>
      </w:r>
      <w:r>
        <w:rPr>
          <w:rFonts w:hint="eastAsia"/>
        </w:rPr>
        <w:t>　　　　6.4.13 长春</w:t>
      </w:r>
      <w:r>
        <w:rPr>
          <w:rFonts w:hint="eastAsia"/>
        </w:rPr>
        <w:br/>
      </w:r>
      <w:r>
        <w:rPr>
          <w:rFonts w:hint="eastAsia"/>
        </w:rPr>
        <w:t>　　　　6.4.14 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新能源汽车产业前景趋势预测</w:t>
      </w:r>
      <w:r>
        <w:rPr>
          <w:rFonts w:hint="eastAsia"/>
        </w:rPr>
        <w:br/>
      </w:r>
      <w:r>
        <w:rPr>
          <w:rFonts w:hint="eastAsia"/>
        </w:rPr>
        <w:t>　　7.1 世界新能源汽车产业展望</w:t>
      </w:r>
      <w:r>
        <w:rPr>
          <w:rFonts w:hint="eastAsia"/>
        </w:rPr>
        <w:br/>
      </w:r>
      <w:r>
        <w:rPr>
          <w:rFonts w:hint="eastAsia"/>
        </w:rPr>
        <w:t>　　　　7.1.1 全球新能源汽车前景展望</w:t>
      </w:r>
      <w:r>
        <w:rPr>
          <w:rFonts w:hint="eastAsia"/>
        </w:rPr>
        <w:br/>
      </w:r>
      <w:r>
        <w:rPr>
          <w:rFonts w:hint="eastAsia"/>
        </w:rPr>
        <w:t>　　　　7.1.2 全球新能源汽车市场规模预测分析</w:t>
      </w:r>
      <w:r>
        <w:rPr>
          <w:rFonts w:hint="eastAsia"/>
        </w:rPr>
        <w:br/>
      </w:r>
      <w:r>
        <w:rPr>
          <w:rFonts w:hint="eastAsia"/>
        </w:rPr>
        <w:t>　　　　7.1.3 世界新能源汽车的发展趋势预测分析</w:t>
      </w:r>
      <w:r>
        <w:rPr>
          <w:rFonts w:hint="eastAsia"/>
        </w:rPr>
        <w:br/>
      </w:r>
      <w:r>
        <w:rPr>
          <w:rFonts w:hint="eastAsia"/>
        </w:rPr>
        <w:t>　　　　7.1.4 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7.2 中国新能源汽车产业的前景及趋势预测分析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7.2.1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7.2.2 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7.2.3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7.2.4 中国新能源汽车投资预测分析</w:t>
      </w:r>
      <w:r>
        <w:rPr>
          <w:rFonts w:hint="eastAsia"/>
        </w:rPr>
        <w:br/>
      </w:r>
      <w:r>
        <w:rPr>
          <w:rFonts w:hint="eastAsia"/>
        </w:rPr>
        <w:t>　　7.3 重点新能源汽车的发展走势</w:t>
      </w:r>
      <w:r>
        <w:rPr>
          <w:rFonts w:hint="eastAsia"/>
        </w:rPr>
        <w:br/>
      </w:r>
      <w:r>
        <w:rPr>
          <w:rFonts w:hint="eastAsia"/>
        </w:rPr>
        <w:t>　　　　7.3.1 今后2-3年混合动力车仍将是市场主流</w:t>
      </w:r>
      <w:r>
        <w:rPr>
          <w:rFonts w:hint="eastAsia"/>
        </w:rPr>
        <w:br/>
      </w:r>
      <w:r>
        <w:rPr>
          <w:rFonts w:hint="eastAsia"/>
        </w:rPr>
        <w:t>　　　　7.3.2 纯电动汽车是近期战略目标以混合动力作为过渡</w:t>
      </w:r>
      <w:r>
        <w:rPr>
          <w:rFonts w:hint="eastAsia"/>
        </w:rPr>
        <w:br/>
      </w:r>
      <w:r>
        <w:rPr>
          <w:rFonts w:hint="eastAsia"/>
        </w:rPr>
        <w:t>　　　　7.3.3 燃料电池汽车是终极目标等待技术突破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车辆加氢站行业投资规划建议研究</w:t>
      </w:r>
      <w:r>
        <w:rPr>
          <w:rFonts w:hint="eastAsia"/>
        </w:rPr>
        <w:br/>
      </w:r>
      <w:r>
        <w:rPr>
          <w:rFonts w:hint="eastAsia"/>
        </w:rPr>
        <w:t>　　8.1 车辆加氢站行业投资前景研究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业务组合战略</w:t>
      </w:r>
      <w:r>
        <w:rPr>
          <w:rFonts w:hint="eastAsia"/>
        </w:rPr>
        <w:br/>
      </w:r>
      <w:r>
        <w:rPr>
          <w:rFonts w:hint="eastAsia"/>
        </w:rPr>
        <w:t>　　　　8.1.4 区域战略规划</w:t>
      </w:r>
      <w:r>
        <w:rPr>
          <w:rFonts w:hint="eastAsia"/>
        </w:rPr>
        <w:br/>
      </w:r>
      <w:r>
        <w:rPr>
          <w:rFonts w:hint="eastAsia"/>
        </w:rPr>
        <w:t>　　　　8.1.5 产业战略规划</w:t>
      </w:r>
      <w:r>
        <w:rPr>
          <w:rFonts w:hint="eastAsia"/>
        </w:rPr>
        <w:br/>
      </w:r>
      <w:r>
        <w:rPr>
          <w:rFonts w:hint="eastAsia"/>
        </w:rPr>
        <w:t>　　　　8.1.6 营销品牌战略</w:t>
      </w:r>
      <w:r>
        <w:rPr>
          <w:rFonts w:hint="eastAsia"/>
        </w:rPr>
        <w:br/>
      </w:r>
      <w:r>
        <w:rPr>
          <w:rFonts w:hint="eastAsia"/>
        </w:rPr>
        <w:t>　　　　8.1.7 竞争战略规划</w:t>
      </w:r>
      <w:r>
        <w:rPr>
          <w:rFonts w:hint="eastAsia"/>
        </w:rPr>
        <w:br/>
      </w:r>
      <w:r>
        <w:rPr>
          <w:rFonts w:hint="eastAsia"/>
        </w:rPr>
        <w:t>　　8.2 对我国车辆加氢站品牌的战略思考</w:t>
      </w:r>
      <w:r>
        <w:rPr>
          <w:rFonts w:hint="eastAsia"/>
        </w:rPr>
        <w:br/>
      </w:r>
      <w:r>
        <w:rPr>
          <w:rFonts w:hint="eastAsia"/>
        </w:rPr>
        <w:t>　　　　8.2.1 企业品牌的重要性</w:t>
      </w:r>
      <w:r>
        <w:rPr>
          <w:rFonts w:hint="eastAsia"/>
        </w:rPr>
        <w:br/>
      </w:r>
      <w:r>
        <w:rPr>
          <w:rFonts w:hint="eastAsia"/>
        </w:rPr>
        <w:t>　　　　8.2.2 车辆加氢站实施品牌战略的意义</w:t>
      </w:r>
      <w:r>
        <w:rPr>
          <w:rFonts w:hint="eastAsia"/>
        </w:rPr>
        <w:br/>
      </w:r>
      <w:r>
        <w:rPr>
          <w:rFonts w:hint="eastAsia"/>
        </w:rPr>
        <w:t>　　　　8.2.3 车辆加氢站企业品牌的现状分析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我国车辆加氢站企业的品牌战略</w:t>
      </w:r>
      <w:r>
        <w:rPr>
          <w:rFonts w:hint="eastAsia"/>
        </w:rPr>
        <w:br/>
      </w:r>
      <w:r>
        <w:rPr>
          <w:rFonts w:hint="eastAsia"/>
        </w:rPr>
        <w:t>　　　　8.2.5 车辆加氢站品牌战略管理的策略</w:t>
      </w:r>
      <w:r>
        <w:rPr>
          <w:rFonts w:hint="eastAsia"/>
        </w:rPr>
        <w:br/>
      </w:r>
      <w:r>
        <w:rPr>
          <w:rFonts w:hint="eastAsia"/>
        </w:rPr>
        <w:t>　　8.3 车辆加氢站行业投资规划建议研究</w:t>
      </w:r>
      <w:r>
        <w:rPr>
          <w:rFonts w:hint="eastAsia"/>
        </w:rPr>
        <w:br/>
      </w:r>
      <w:r>
        <w:rPr>
          <w:rFonts w:hint="eastAsia"/>
        </w:rPr>
        <w:t>　　　　8.3.1 装备制造业投资规划建议</w:t>
      </w:r>
      <w:r>
        <w:rPr>
          <w:rFonts w:hint="eastAsia"/>
        </w:rPr>
        <w:br/>
      </w:r>
      <w:r>
        <w:rPr>
          <w:rFonts w:hint="eastAsia"/>
        </w:rPr>
        <w:t>　　　　8.3.2 车辆加氢站行业投资规划建议</w:t>
      </w:r>
      <w:r>
        <w:rPr>
          <w:rFonts w:hint="eastAsia"/>
        </w:rPr>
        <w:br/>
      </w:r>
      <w:r>
        <w:rPr>
          <w:rFonts w:hint="eastAsia"/>
        </w:rPr>
        <w:t>　　　　8.3.3 2023-2029年车辆加氢站行业投资规划建议</w:t>
      </w:r>
      <w:r>
        <w:rPr>
          <w:rFonts w:hint="eastAsia"/>
        </w:rPr>
        <w:br/>
      </w:r>
      <w:r>
        <w:rPr>
          <w:rFonts w:hint="eastAsia"/>
        </w:rPr>
        <w:t>　　　　8.3.4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中~智~林~未来车辆加氢站行业发展预测分析</w:t>
      </w:r>
      <w:r>
        <w:rPr>
          <w:rFonts w:hint="eastAsia"/>
        </w:rPr>
        <w:br/>
      </w:r>
      <w:r>
        <w:rPr>
          <w:rFonts w:hint="eastAsia"/>
        </w:rPr>
        <w:t>　　9.1 2023-2029年国际车辆加氢站市场预测分析</w:t>
      </w:r>
      <w:r>
        <w:rPr>
          <w:rFonts w:hint="eastAsia"/>
        </w:rPr>
        <w:br/>
      </w:r>
      <w:r>
        <w:rPr>
          <w:rFonts w:hint="eastAsia"/>
        </w:rPr>
        <w:t>　　　　9.1.1 2023-2029年全球车辆加氢站行业产值预测分析</w:t>
      </w:r>
      <w:r>
        <w:rPr>
          <w:rFonts w:hint="eastAsia"/>
        </w:rPr>
        <w:br/>
      </w:r>
      <w:r>
        <w:rPr>
          <w:rFonts w:hint="eastAsia"/>
        </w:rPr>
        <w:t>　　　　9.1.2 2023-2029年全球车辆加氢站市场需求前景</w:t>
      </w:r>
      <w:r>
        <w:rPr>
          <w:rFonts w:hint="eastAsia"/>
        </w:rPr>
        <w:br/>
      </w:r>
      <w:r>
        <w:rPr>
          <w:rFonts w:hint="eastAsia"/>
        </w:rPr>
        <w:t>　　　　9.1.3 2023-2029年全球车辆加氢站市场价格预测分析</w:t>
      </w:r>
      <w:r>
        <w:rPr>
          <w:rFonts w:hint="eastAsia"/>
        </w:rPr>
        <w:br/>
      </w:r>
      <w:r>
        <w:rPr>
          <w:rFonts w:hint="eastAsia"/>
        </w:rPr>
        <w:t>　　9.2 2023-2029年国内车辆加氢站市场供应能力预测分析</w:t>
      </w:r>
      <w:r>
        <w:rPr>
          <w:rFonts w:hint="eastAsia"/>
        </w:rPr>
        <w:br/>
      </w:r>
      <w:r>
        <w:rPr>
          <w:rFonts w:hint="eastAsia"/>
        </w:rPr>
        <w:t>　　　　9.2.1 2023-2029年国内车辆加氢站行业产值预测分析</w:t>
      </w:r>
      <w:r>
        <w:rPr>
          <w:rFonts w:hint="eastAsia"/>
        </w:rPr>
        <w:br/>
      </w:r>
      <w:r>
        <w:rPr>
          <w:rFonts w:hint="eastAsia"/>
        </w:rPr>
        <w:t>　　　　9.2.2 2023-2029年国内车辆加氢站产量预测分析</w:t>
      </w:r>
      <w:r>
        <w:rPr>
          <w:rFonts w:hint="eastAsia"/>
        </w:rPr>
        <w:br/>
      </w:r>
      <w:r>
        <w:rPr>
          <w:rFonts w:hint="eastAsia"/>
        </w:rPr>
        <w:t>　　　　9.2.3 2023-2029年国内车辆加氢站市场价格预测分析</w:t>
      </w:r>
      <w:r>
        <w:rPr>
          <w:rFonts w:hint="eastAsia"/>
        </w:rPr>
        <w:br/>
      </w:r>
      <w:r>
        <w:rPr>
          <w:rFonts w:hint="eastAsia"/>
        </w:rPr>
        <w:t>　　9.3 2023-2029年市场消费能力预测分析</w:t>
      </w:r>
      <w:r>
        <w:rPr>
          <w:rFonts w:hint="eastAsia"/>
        </w:rPr>
        <w:br/>
      </w:r>
      <w:r>
        <w:rPr>
          <w:rFonts w:hint="eastAsia"/>
        </w:rPr>
        <w:t>　　　　9.3.1 2023-2029年行业总需求规模预测分析</w:t>
      </w:r>
      <w:r>
        <w:rPr>
          <w:rFonts w:hint="eastAsia"/>
        </w:rPr>
        <w:br/>
      </w:r>
      <w:r>
        <w:rPr>
          <w:rFonts w:hint="eastAsia"/>
        </w:rPr>
        <w:t>　　　　9.3.2 2023-2029年国内车辆加氢站市场需求前景</w:t>
      </w:r>
      <w:r>
        <w:rPr>
          <w:rFonts w:hint="eastAsia"/>
        </w:rPr>
        <w:br/>
      </w:r>
      <w:r>
        <w:rPr>
          <w:rFonts w:hint="eastAsia"/>
        </w:rPr>
        <w:t>　　　　9.3.3 2023-2029年主要产品市场规模预测分析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760d5a38a4b26" w:history="1">
        <w:r>
          <w:rPr>
            <w:rStyle w:val="Hyperlink"/>
          </w:rPr>
          <w:t>2023-2029年中国车用加气站市场现状全面调研与发展趋势分析报告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760d5a38a4b26" w:history="1">
        <w:r>
          <w:rPr>
            <w:rStyle w:val="Hyperlink"/>
          </w:rPr>
          <w:t>https://www.20087.com/2/52/CheYongJiaQiZhanFaZhanQuShi.html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5c7f9dd8249bb" w:history="1">
      <w:r>
        <w:rPr>
          <w:rStyle w:val="Hyperlink"/>
        </w:rPr>
        <w:t>2023-2029年中国车用加气站市场现状全面调研与发展趋势分析报告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YongJiaQiZhanFaZhanQuShi.html" TargetMode="External" Id="R74c760d5a38a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YongJiaQiZhanFaZhanQuShi.html" TargetMode="External" Id="R2365c7f9dd82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2023-07-02T08:04:00Z</dcterms:created>
  <dcterms:modified xsi:type="dcterms:W3CDTF">2023-07-02T09:04:00Z</dcterms:modified>
  <dc:subject>2023-2029年中国车用加气站市场现状全面调研与发展趋势分析报告</dc:subject>
  <dc:title>2023-2029年中国车用加气站市场现状全面调研与发展趋势分析报告</dc:title>
  <cp:keywords>2023-2029年中国车用加气站市场现状全面调研与发展趋势分析报告</cp:keywords>
  <dc:description>2023-2029年中国车用加气站市场现状全面调研与发展趋势分析报告</dc:description>
</cp:coreProperties>
</file>