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d39b5ae9f4c4d" w:history="1">
              <w:r>
                <w:rPr>
                  <w:rStyle w:val="Hyperlink"/>
                </w:rPr>
                <w:t>2025-2031年中国超微粉行业发展研究与趋势分析报告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d39b5ae9f4c4d" w:history="1">
              <w:r>
                <w:rPr>
                  <w:rStyle w:val="Hyperlink"/>
                </w:rPr>
                <w:t>2025-2031年中国超微粉行业发展研究与趋势分析报告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d39b5ae9f4c4d" w:history="1">
                <w:r>
                  <w:rPr>
                    <w:rStyle w:val="Hyperlink"/>
                  </w:rPr>
                  <w:t>https://www.20087.com/3/72/ChaoWeiFenFaZhanQuShi.html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粉是粒径小于1微米的粉末，广泛应用于医药、化妆品、食品添加剂、催化剂等领域。随着纳米技术的发展，超微粉的制备方法如机械粉碎、气流磨、溶胶-凝胶法等不断进步，提高了超微粉的分散性和活性。同时，超微粉的表面改性技术，如包覆、接枝和共沉淀，增强了其在特定介质中的稳定性和生物相容性，拓展了其在高附加值产品中的应用。</w:t>
      </w:r>
      <w:r>
        <w:rPr>
          <w:rFonts w:hint="eastAsia"/>
        </w:rPr>
        <w:br/>
      </w:r>
      <w:r>
        <w:rPr>
          <w:rFonts w:hint="eastAsia"/>
        </w:rPr>
        <w:t>　　未来，超微粉将更加聚焦于功能化和定制化。通过精准控制颗粒形状、大小分布和表面性质，实现超微粉在特定领域的高性能表现，如提高药物的溶解度和吸收率、增强化妆品的遮盖力和贴肤感。同时，超微粉将与生物技术、信息技术融合，开发智能响应型材料，如环境敏感的药物载体和智能包装材料，满足未来科技和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d39b5ae9f4c4d" w:history="1">
        <w:r>
          <w:rPr>
            <w:rStyle w:val="Hyperlink"/>
          </w:rPr>
          <w:t>2025-2031年中国超微粉行业发展研究与趋势分析报告</w:t>
        </w:r>
      </w:hyperlink>
      <w:r>
        <w:rPr>
          <w:rFonts w:hint="eastAsia"/>
        </w:rPr>
        <w:t>》以专业、客观的视角，全面分析了超微粉行业的产业链结构、市场规模与需求，探讨了超微粉价格走势。超微粉报告客观展现了行业现状，科学预测了超微粉市场前景与发展趋势。同时，报告聚焦于超微粉重点企业，剖析了市场竞争格局、集中度及品牌影响力。进一步细分市场，挖掘了超微粉各细分领域的增长潜能。超微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超微粉行业界定及应用</w:t>
      </w:r>
      <w:r>
        <w:rPr>
          <w:rFonts w:hint="eastAsia"/>
        </w:rPr>
        <w:br/>
      </w:r>
      <w:r>
        <w:rPr>
          <w:rFonts w:hint="eastAsia"/>
        </w:rPr>
        <w:t>　　第一节 超微粉行业定义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2024-2025年中国超微粉行业发展环境分析</w:t>
      </w:r>
      <w:r>
        <w:rPr>
          <w:rFonts w:hint="eastAsia"/>
        </w:rPr>
        <w:br/>
      </w:r>
      <w:r>
        <w:rPr>
          <w:rFonts w:hint="eastAsia"/>
        </w:rPr>
        <w:t>　　第一节 超微粉行业经济环境分析</w:t>
      </w:r>
      <w:r>
        <w:rPr>
          <w:rFonts w:hint="eastAsia"/>
        </w:rPr>
        <w:br/>
      </w:r>
      <w:r>
        <w:rPr>
          <w:rFonts w:hint="eastAsia"/>
        </w:rPr>
        <w:t>　　第二节 超微粉行业政策环境分析</w:t>
      </w:r>
      <w:r>
        <w:rPr>
          <w:rFonts w:hint="eastAsia"/>
        </w:rPr>
        <w:br/>
      </w:r>
      <w:r>
        <w:rPr>
          <w:rFonts w:hint="eastAsia"/>
        </w:rPr>
        <w:t>　　　　一、超微粉行业政策影响分析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二、相关超微粉行业标准分析</w:t>
      </w:r>
      <w:r>
        <w:rPr>
          <w:rFonts w:hint="eastAsia"/>
        </w:rPr>
        <w:br/>
      </w:r>
      <w:r>
        <w:rPr>
          <w:rFonts w:hint="eastAsia"/>
        </w:rPr>
        <w:t>　　第三节 超微粉行业社会环境分析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超微粉行业技术发展方向、趋势预测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2024-2025年全球超微粉行业发展状况分析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2019-2024年全球超微粉行业运行概况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2019-2024年全球超微粉行业市场规模分析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全球主要地区超微粉行业运行情况分析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中国超微粉行业发展现状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一、2024-2025年超微粉行业品牌发展现状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二、2024-2025年超微粉行业需求市场现状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三、2024-2025年超微粉市场需求层次分析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四、2024-2025年中国超微粉市场走向分析</w:t>
      </w:r>
      <w:r>
        <w:rPr>
          <w:rFonts w:hint="eastAsia"/>
        </w:rPr>
        <w:br/>
      </w:r>
      <w:r>
        <w:rPr>
          <w:rFonts w:hint="eastAsia"/>
        </w:rPr>
        <w:t>　　第二节 中国超微粉行业存在的问题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二、2024-2025年国内超微粉产品市场的三大瓶颈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三、2024-2025年超微粉产品市场遭遇的规模难题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一、超微粉市场特点</w:t>
      </w:r>
      <w:r>
        <w:rPr>
          <w:rFonts w:hint="eastAsia"/>
        </w:rPr>
        <w:br/>
      </w:r>
      <w:r>
        <w:rPr>
          <w:rFonts w:hint="eastAsia"/>
        </w:rPr>
        <w:t>　　　　二、超微粉市场分析</w:t>
      </w:r>
      <w:r>
        <w:rPr>
          <w:rFonts w:hint="eastAsia"/>
        </w:rPr>
        <w:br/>
      </w:r>
      <w:r>
        <w:rPr>
          <w:rFonts w:hint="eastAsia"/>
        </w:rPr>
        <w:t>　　　　三、超微粉市场变化的方向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四、中国超微粉行业发展的新思路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中国超微粉行业市场供需现状调研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中国超微粉市场现状分析</w:t>
      </w:r>
      <w:r>
        <w:rPr>
          <w:rFonts w:hint="eastAsia"/>
        </w:rPr>
        <w:br/>
      </w:r>
      <w:r>
        <w:rPr>
          <w:rFonts w:hint="eastAsia"/>
        </w:rPr>
        <w:t>　　第二节 中国超微粉行业产量情况分析及预测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一、超微粉总体产能规模</w:t>
      </w:r>
      <w:r>
        <w:rPr>
          <w:rFonts w:hint="eastAsia"/>
        </w:rPr>
        <w:br/>
      </w:r>
      <w:r>
        <w:rPr>
          <w:rFonts w:hint="eastAsia"/>
        </w:rPr>
        <w:t>　　　　二、超微粉生产区域分布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三、2019-2024年中国超微粉产量统计分析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四、2025-2031年中国超微粉产量预测分析</w:t>
      </w:r>
      <w:r>
        <w:rPr>
          <w:rFonts w:hint="eastAsia"/>
        </w:rPr>
        <w:br/>
      </w:r>
      <w:r>
        <w:rPr>
          <w:rFonts w:hint="eastAsia"/>
        </w:rPr>
        <w:t>　　第三节 中国超微粉市场需求分析及预测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中国超微粉价格趋势分析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超微粉细分市场深度分析</w:t>
      </w:r>
      <w:r>
        <w:rPr>
          <w:rFonts w:hint="eastAsia"/>
        </w:rPr>
        <w:br/>
      </w:r>
      <w:r>
        <w:rPr>
          <w:rFonts w:hint="eastAsia"/>
        </w:rPr>
        <w:t>　　第一节 超微粉细分市场（一）发展研究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超微粉细分市场（二）发展研究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中国超微粉进出口分析</w:t>
      </w:r>
      <w:r>
        <w:rPr>
          <w:rFonts w:hint="eastAsia"/>
        </w:rPr>
        <w:br/>
      </w:r>
      <w:r>
        <w:rPr>
          <w:rFonts w:hint="eastAsia"/>
        </w:rPr>
        <w:t>　　第一节 超微粉进口情况分析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超微粉出口情况分析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中国超微粉行业主要指标监测分析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2019-2024年中国超微粉行业规模情况分析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超微粉行业上游产业发展分析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超微粉行业下游产业发展分析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**地区超微粉市场容量分析</w:t>
      </w:r>
      <w:r>
        <w:rPr>
          <w:rFonts w:hint="eastAsia"/>
        </w:rPr>
        <w:br/>
      </w:r>
      <w:r>
        <w:rPr>
          <w:rFonts w:hint="eastAsia"/>
        </w:rPr>
        <w:t>　　第三节 **地区超微粉市场容量分析</w:t>
      </w:r>
      <w:r>
        <w:rPr>
          <w:rFonts w:hint="eastAsia"/>
        </w:rPr>
        <w:br/>
      </w:r>
      <w:r>
        <w:rPr>
          <w:rFonts w:hint="eastAsia"/>
        </w:rPr>
        <w:t>　　第四节 **地区超微粉市场容量分析</w:t>
      </w:r>
      <w:r>
        <w:rPr>
          <w:rFonts w:hint="eastAsia"/>
        </w:rPr>
        <w:br/>
      </w:r>
      <w:r>
        <w:rPr>
          <w:rFonts w:hint="eastAsia"/>
        </w:rPr>
        <w:t>　　第五节 **地区超微粉市场容量分析</w:t>
      </w:r>
      <w:r>
        <w:rPr>
          <w:rFonts w:hint="eastAsia"/>
        </w:rPr>
        <w:br/>
      </w:r>
      <w:r>
        <w:rPr>
          <w:rFonts w:hint="eastAsia"/>
        </w:rPr>
        <w:t>　　第六节 **地区超微粉市场容量分析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超微粉行业前景及投资风险预警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2025年超微粉市场前景分析</w:t>
      </w:r>
      <w:r>
        <w:rPr>
          <w:rFonts w:hint="eastAsia"/>
        </w:rPr>
        <w:br/>
      </w:r>
      <w:r>
        <w:rPr>
          <w:rFonts w:hint="eastAsia"/>
        </w:rPr>
        <w:t>　　第二节 2025年超微粉行业发展趋势预测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一、超微粉行业市场风险预测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二、超微粉行业政策风险预测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三、超微粉行业经营风险预测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四、超微粉行业技术风险预测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五、超微粉行业竞争风险预测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六、超微粉行业其他风险预测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超微粉投资建议</w:t>
      </w:r>
      <w:r>
        <w:rPr>
          <w:rFonts w:hint="eastAsia"/>
        </w:rPr>
        <w:br/>
      </w:r>
      <w:r>
        <w:rPr>
          <w:rFonts w:hint="eastAsia"/>
        </w:rPr>
        <w:t>　　第一节 超微粉行业投资环境分析</w:t>
      </w:r>
      <w:r>
        <w:rPr>
          <w:rFonts w:hint="eastAsia"/>
        </w:rPr>
        <w:br/>
      </w:r>
      <w:r>
        <w:rPr>
          <w:rFonts w:hint="eastAsia"/>
        </w:rPr>
        <w:t>　　第二节 超微粉行业投资进入壁垒分析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超微粉行业历程</w:t>
      </w:r>
      <w:r>
        <w:rPr>
          <w:rFonts w:hint="eastAsia"/>
        </w:rPr>
        <w:br/>
      </w:r>
      <w:r>
        <w:rPr>
          <w:rFonts w:hint="eastAsia"/>
        </w:rPr>
        <w:t>　　图表 超微粉行业生命周期</w:t>
      </w:r>
      <w:r>
        <w:rPr>
          <w:rFonts w:hint="eastAsia"/>
        </w:rPr>
        <w:br/>
      </w:r>
      <w:r>
        <w:rPr>
          <w:rFonts w:hint="eastAsia"/>
        </w:rPr>
        <w:t>　　图表 超微粉行业产业链分析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2019-2024年中国超微粉出口金额分析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2025-2031年中国超微粉市场容量预测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2025-2031年中国超微粉市场规模预测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d39b5ae9f4c4d" w:history="1">
        <w:r>
          <w:rPr>
            <w:rStyle w:val="Hyperlink"/>
          </w:rPr>
          <w:t>2025-2031年中国超微粉行业发展研究与趋势分析报告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d39b5ae9f4c4d" w:history="1">
        <w:r>
          <w:rPr>
            <w:rStyle w:val="Hyperlink"/>
          </w:rPr>
          <w:t>https://www.20087.com/3/72/ChaoWeiFenFaZhanQuShi.html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热点：超微粉具有哪些特点、超微粉碎机、PTFE超微粉、超微粉碎、微粉神器、超微粉的作用与功效、铁氟龙超微粉、超微粉的优点、三七超微粉功能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0978cafd544a9" w:history="1">
      <w:r>
        <w:rPr>
          <w:rStyle w:val="Hyperlink"/>
        </w:rPr>
        <w:t>2025-2031年中国超微粉行业发展研究与趋势分析报告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ChaoWeiFenFaZhanQuShi.html" TargetMode="External" Id="R72fd39b5ae9f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ChaoWeiFenFaZhanQuShi.html" TargetMode="External" Id="Re900978cafd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2024-10-19T06:39:00Z</dcterms:created>
  <dcterms:modified xsi:type="dcterms:W3CDTF">2024-10-19T07:39:00Z</dcterms:modified>
  <dc:subject>2025-2031年中国超微粉行业发展研究与趋势分析报告</dc:subject>
  <dc:title>2025-2031年中国超微粉行业发展研究与趋势分析报告</dc:title>
  <cp:keywords>2025-2031年中国超微粉行业发展研究与趋势分析报告</cp:keywords>
  <dc:description>2025-2031年中国超微粉行业发展研究与趋势分析报告</dc:description>
</cp:coreProperties>
</file>