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e35944a9947f9" w:history="1">
              <w:r>
                <w:rPr>
                  <w:rStyle w:val="Hyperlink"/>
                </w:rPr>
                <w:t>2025-2031年中国生物医疗低温存储行业研究与市场前景预测报告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e35944a9947f9" w:history="1">
              <w:r>
                <w:rPr>
                  <w:rStyle w:val="Hyperlink"/>
                </w:rPr>
                <w:t>2025-2031年中国生物医疗低温存储行业研究与市场前景预测报告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e35944a9947f9" w:history="1">
                <w:r>
                  <w:rPr>
                    <w:rStyle w:val="Hyperlink"/>
                  </w:rPr>
                  <w:t>https://www.20087.com/3/02/ShengWuYiLiaoDiWenCunChuShiChangQianJing.html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疗低温存储是生物样本库、疫苗储存、细胞治疗等领域的重要支撑技术，对于保障生物样本的质量至关重要。近年来，随着生物医疗技术的发展，生物医疗低温存储技术也在不断进步。当前市场上，生物医疗低温存储设备不仅在制冷效率、温度稳定性等方面有了显著提升，还在智能化管理方面进行了创新，如智能监控系统、远程温度控制等。此外，随着基因编辑和细胞治疗技术的发展，对生物医疗低温存储的需求也在不断增加。</w:t>
      </w:r>
      <w:r>
        <w:rPr>
          <w:rFonts w:hint="eastAsia"/>
        </w:rPr>
        <w:br/>
      </w:r>
      <w:r>
        <w:rPr>
          <w:rFonts w:hint="eastAsia"/>
        </w:rPr>
        <w:t>　　未来，生物医疗低温存储将朝着更加智能化、高精度和多功能化的方向发展。一方面，随着物联网和大数据技术的应用，生物医疗低温存储将更加注重集成智能管理系统，实现样本的全程追溯和智能监控。另一方面，随着细胞治疗等前沿医疗技术的发展，生物医疗低温存储将更加注重提供定制化服务，满足不同样本的特殊存储需求。此外，随着可持续发展理念的普及，生物医疗低温存储将更加注重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e35944a9947f9" w:history="1">
        <w:r>
          <w:rPr>
            <w:rStyle w:val="Hyperlink"/>
          </w:rPr>
          <w:t>2025-2031年中国生物医疗低温存储行业研究与市场前景预测报告</w:t>
        </w:r>
      </w:hyperlink>
      <w:r>
        <w:rPr>
          <w:rFonts w:hint="eastAsia"/>
        </w:rPr>
        <w:t>》基于详实数据，从市场规模、需求变化及价格动态等维度，全面解析了生物医疗低温存储行业的现状与发展趋势，并对生物医疗低温存储产业链各环节进行了系统性探讨。报告科学预测了生物医疗低温存储行业未来发展方向，重点分析了生物医疗低温存储技术现状及创新路径，同时聚焦生物医疗低温存储重点企业的经营表现，评估了市场竞争格局、品牌影响力及市场集中度。通过对细分市场的深入研究及SWOT分析，报告揭示了生物医疗低温存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生物医疗低温存储产业概述</w:t>
      </w:r>
      <w:r>
        <w:rPr>
          <w:rFonts w:hint="eastAsia"/>
        </w:rPr>
        <w:br/>
      </w:r>
      <w:r>
        <w:rPr>
          <w:rFonts w:hint="eastAsia"/>
        </w:rPr>
        <w:t>　　第一节 生物医疗低温存储定义</w:t>
      </w:r>
      <w:r>
        <w:rPr>
          <w:rFonts w:hint="eastAsia"/>
        </w:rPr>
        <w:br/>
      </w:r>
      <w:r>
        <w:rPr>
          <w:rFonts w:hint="eastAsia"/>
        </w:rPr>
        <w:t>　　第二节 生物医疗低温存储行业特点</w:t>
      </w:r>
      <w:r>
        <w:rPr>
          <w:rFonts w:hint="eastAsia"/>
        </w:rPr>
        <w:br/>
      </w:r>
      <w:r>
        <w:rPr>
          <w:rFonts w:hint="eastAsia"/>
        </w:rPr>
        <w:t>　　第三节 生物医疗低温存储发展历程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2024-2025年中国生物医疗低温存储行业发展环境分析</w:t>
      </w:r>
      <w:r>
        <w:rPr>
          <w:rFonts w:hint="eastAsia"/>
        </w:rPr>
        <w:br/>
      </w:r>
      <w:r>
        <w:rPr>
          <w:rFonts w:hint="eastAsia"/>
        </w:rPr>
        <w:t>　　第一节 生物医疗低温存储行业经济环境分析</w:t>
      </w:r>
      <w:r>
        <w:rPr>
          <w:rFonts w:hint="eastAsia"/>
        </w:rPr>
        <w:br/>
      </w:r>
      <w:r>
        <w:rPr>
          <w:rFonts w:hint="eastAsia"/>
        </w:rPr>
        <w:t>　　第二节 生物医疗低温存储行业政策环境分析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二、相关生物医疗低温存储行业标准分析</w:t>
      </w:r>
      <w:r>
        <w:rPr>
          <w:rFonts w:hint="eastAsia"/>
        </w:rPr>
        <w:br/>
      </w:r>
      <w:r>
        <w:rPr>
          <w:rFonts w:hint="eastAsia"/>
        </w:rPr>
        <w:t>　　第三节 生物医疗低温存储行业社会环境分析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2024-2025年生物医疗低温存储行业技术发展现状及趋势分析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生物医疗低温存储行业技术发展现状分析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国内外生物医疗低温存储行业技术差异与原因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生物医疗低温存储行业技术发展方向、趋势预测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提升生物医疗低温存储行业技术能力策略建议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全球生物医疗低温存储行业发展态势分析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全球生物医疗低温存储市场发展现状分析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国外主要国家、地区生物医疗低温存储市场现状</w:t>
      </w:r>
      <w:r>
        <w:rPr>
          <w:rFonts w:hint="eastAsia"/>
        </w:rPr>
        <w:br/>
      </w:r>
      <w:r>
        <w:rPr>
          <w:rFonts w:hint="eastAsia"/>
        </w:rPr>
        <w:t>　　第三节 全球生物医疗低温存储行业发展趋势预测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中国生物医疗低温存储行业发展调研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2019-2024年中国生物医疗低温存储行业规模情况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一、生物医疗低温存储行业市场规模状况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二、生物医疗低温存储行业单位规模状况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2019-2024年中国生物医疗低温存储行业财务能力分析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四、生物医疗低温存储行业发展能力分析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2024-2025年中国生物医疗低温存储行业热点动态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2025年中国生物医疗低温存储行业面临的挑战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中国生物医疗低温存储行业重点地区市场调研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**地区生物医疗低温存储发展现状及趋势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**地区生物医疗低温存储发展现状及趋势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**地区生物医疗低温存储发展现状及趋势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**地区生物医疗低温存储发展现状及趋势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中国生物医疗低温存储行业价格走势及影响因素分析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国内生物医疗低温存储行业价格回顾</w:t>
      </w:r>
      <w:r>
        <w:rPr>
          <w:rFonts w:hint="eastAsia"/>
        </w:rPr>
        <w:br/>
      </w:r>
      <w:r>
        <w:rPr>
          <w:rFonts w:hint="eastAsia"/>
        </w:rPr>
        <w:t>　　第二节 国内生物医疗低温存储行业价格走势预测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国内生物医疗低温存储行业价格影响因素分析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中国生物医疗低温存储行业客户调研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二、客户对生物医疗低温存储品牌的首要认知渠道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三、生物医疗低温存储品牌忠诚度调查</w:t>
      </w:r>
      <w:r>
        <w:rPr>
          <w:rFonts w:hint="eastAsia"/>
        </w:rPr>
        <w:br/>
      </w:r>
      <w:r>
        <w:rPr>
          <w:rFonts w:hint="eastAsia"/>
        </w:rPr>
        <w:t>　　　　四、生物医疗低温存储行业客户消费理念调研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中国生物医疗低温存储行业重点企业发展调研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中国生物医疗低温存储行业竞争格局分析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2024-2025年生物医疗低温存储行业集中度分析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一、生物医疗低温存储市场集中度分析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二、生物医疗低温存储企业集中度分析</w:t>
      </w:r>
      <w:r>
        <w:rPr>
          <w:rFonts w:hint="eastAsia"/>
        </w:rPr>
        <w:br/>
      </w:r>
      <w:r>
        <w:rPr>
          <w:rFonts w:hint="eastAsia"/>
        </w:rPr>
        <w:t>　　第二节 2025年生物医疗低温存储行业竞争格局分析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三、我国生物医疗低温存储市场竞争趋势</w:t>
      </w:r>
      <w:r>
        <w:rPr>
          <w:rFonts w:hint="eastAsia"/>
        </w:rPr>
        <w:br/>
      </w:r>
      <w:r>
        <w:rPr>
          <w:rFonts w:hint="eastAsia"/>
        </w:rPr>
        <w:t>　　第三节 生物医疗低温存储行业兼并与重组整合分析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生物医疗低温存储行业投资风险及应对策略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生物医疗低温存储行业SWOT模型分析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一、生物医疗低温存储行业优势分析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二、生物医疗低温存储行业劣势分析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三、生物医疗低温存储行业机会分析</w:t>
      </w:r>
      <w:r>
        <w:rPr>
          <w:rFonts w:hint="eastAsia"/>
        </w:rPr>
        <w:br/>
      </w:r>
      <w:r>
        <w:rPr>
          <w:rFonts w:hint="eastAsia"/>
        </w:rPr>
        <w:t>　　　　四、生物医疗低温存储行业风险分析</w:t>
      </w:r>
      <w:r>
        <w:rPr>
          <w:rFonts w:hint="eastAsia"/>
        </w:rPr>
        <w:br/>
      </w:r>
      <w:r>
        <w:rPr>
          <w:rFonts w:hint="eastAsia"/>
        </w:rPr>
        <w:t>　　第二节 生物医疗低温存储行业投资风险及控制策略分析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四、生物医疗低温存储同业竞争风险及控制策略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五、生物医疗低温存储行业其他风险及控制策略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2025-2031年中国生物医疗低温存储市场预测及发展建议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2025-2031年中国生物医疗低温存储市场预测分析</w:t>
      </w:r>
      <w:r>
        <w:rPr>
          <w:rFonts w:hint="eastAsia"/>
        </w:rPr>
        <w:br/>
      </w:r>
      <w:r>
        <w:rPr>
          <w:rFonts w:hint="eastAsia"/>
        </w:rPr>
        <w:t>　　　　一、中国生物医疗低温存储市场前景分析</w:t>
      </w:r>
      <w:r>
        <w:rPr>
          <w:rFonts w:hint="eastAsia"/>
        </w:rPr>
        <w:br/>
      </w:r>
      <w:r>
        <w:rPr>
          <w:rFonts w:hint="eastAsia"/>
        </w:rPr>
        <w:t>　　　　二、中国生物医疗低温存储发展趋势预测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2025-2031年中国生物医疗低温存储企业发展策略建议</w:t>
      </w:r>
      <w:r>
        <w:rPr>
          <w:rFonts w:hint="eastAsia"/>
        </w:rPr>
        <w:br/>
      </w:r>
      <w:r>
        <w:rPr>
          <w:rFonts w:hint="eastAsia"/>
        </w:rPr>
        <w:t>　　　　一、生物医疗低温存储企业融资策略</w:t>
      </w:r>
      <w:r>
        <w:rPr>
          <w:rFonts w:hint="eastAsia"/>
        </w:rPr>
        <w:br/>
      </w:r>
      <w:r>
        <w:rPr>
          <w:rFonts w:hint="eastAsia"/>
        </w:rPr>
        <w:t>　　　　二、生物医疗低温存储企业人才策略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2025-2031年中国生物医疗低温存储企业营销策略建议</w:t>
      </w:r>
      <w:r>
        <w:rPr>
          <w:rFonts w:hint="eastAsia"/>
        </w:rPr>
        <w:br/>
      </w:r>
      <w:r>
        <w:rPr>
          <w:rFonts w:hint="eastAsia"/>
        </w:rPr>
        <w:t>　　　　一、生物医疗低温存储企业定位策略</w:t>
      </w:r>
      <w:r>
        <w:rPr>
          <w:rFonts w:hint="eastAsia"/>
        </w:rPr>
        <w:br/>
      </w:r>
      <w:r>
        <w:rPr>
          <w:rFonts w:hint="eastAsia"/>
        </w:rPr>
        <w:t>　　　　二、生物医疗低温存储企业价格策略</w:t>
      </w:r>
      <w:r>
        <w:rPr>
          <w:rFonts w:hint="eastAsia"/>
        </w:rPr>
        <w:br/>
      </w:r>
      <w:r>
        <w:rPr>
          <w:rFonts w:hint="eastAsia"/>
        </w:rPr>
        <w:t>　　　　三、生物医疗低温存储企业促销策略</w:t>
      </w:r>
      <w:r>
        <w:rPr>
          <w:rFonts w:hint="eastAsia"/>
        </w:rPr>
        <w:br/>
      </w:r>
      <w:r>
        <w:rPr>
          <w:rFonts w:hint="eastAsia"/>
        </w:rPr>
        <w:t>　　第四节 中智:林:　生物医疗低温存储行业研究结论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生物医疗低温存储行业历程</w:t>
      </w:r>
      <w:r>
        <w:rPr>
          <w:rFonts w:hint="eastAsia"/>
        </w:rPr>
        <w:br/>
      </w:r>
      <w:r>
        <w:rPr>
          <w:rFonts w:hint="eastAsia"/>
        </w:rPr>
        <w:t>　　图表 生物医疗低温存储行业生命周期</w:t>
      </w:r>
      <w:r>
        <w:rPr>
          <w:rFonts w:hint="eastAsia"/>
        </w:rPr>
        <w:br/>
      </w:r>
      <w:r>
        <w:rPr>
          <w:rFonts w:hint="eastAsia"/>
        </w:rPr>
        <w:t>　　图表 生物医疗低温存储行业产业链分析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2019-2024年生物医疗低温存储行业市场容量统计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**地区生物医疗低温存储市场规模及增长情况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**地区生物医疗低温存储行业市场需求情况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**地区生物医疗低温存储市场规模及增长情况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**地区生物医疗低温存储行业市场需求情况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**地区生物医疗低温存储市场规模及增长情况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**地区生物医疗低温存储行业市场需求情况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2025-2031年中国生物医疗低温存储行业市场容量预测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2025-2031年中国生物医疗低温存储行业市场规模预测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2025-2031年中国生物医疗低温存储市场前景分析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2025-2031年中国生物医疗低温存储行业发展趋势预测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e35944a9947f9" w:history="1">
        <w:r>
          <w:rPr>
            <w:rStyle w:val="Hyperlink"/>
          </w:rPr>
          <w:t>2025-2031年中国生物医疗低温存储行业研究与市场前景预测报告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e35944a9947f9" w:history="1">
        <w:r>
          <w:rPr>
            <w:rStyle w:val="Hyperlink"/>
          </w:rPr>
          <w:t>https://www.20087.com/3/02/ShengWuYiLiaoDiWenCunChuShiChangQianJing.html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冷链运输保温箱、生物医疗低温存储设备龙头、低温贮存试验标准、生物医疗低温存储市场前景、低温生物医学技术、生物医疗低温存储概念、上海原能生物低温设备、生物医疗低温存储国产龙头、智能低温存储设备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4d9fdb5c24a23" w:history="1">
      <w:r>
        <w:rPr>
          <w:rStyle w:val="Hyperlink"/>
        </w:rPr>
        <w:t>2025-2031年中国生物医疗低温存储行业研究与市场前景预测报告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engWuYiLiaoDiWenCunChuShiChangQianJing.html" TargetMode="External" Id="Rface35944a99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engWuYiLiaoDiWenCunChuShiChangQianJing.html" TargetMode="External" Id="R33f4d9fdb5c2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2024-12-04T05:36:00Z</dcterms:created>
  <dcterms:modified xsi:type="dcterms:W3CDTF">2024-12-04T06:36:00Z</dcterms:modified>
  <dc:subject>2025-2031年中国生物医疗低温存储行业研究与市场前景预测报告</dc:subject>
  <dc:title>2025-2031年中国生物医疗低温存储行业研究与市场前景预测报告</dc:title>
  <cp:keywords>2025-2031年中国生物医疗低温存储行业研究与市场前景预测报告</cp:keywords>
  <dc:description>2025-2031年中国生物医疗低温存储行业研究与市场前景预测报告</dc:description>
</cp:coreProperties>
</file>