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1fb53d6b44a0a" w:history="1">
              <w:r>
                <w:rPr>
                  <w:rStyle w:val="Hyperlink"/>
                </w:rPr>
                <w:t>2024-2030年全球与中国化肥行业研究分析及市场前景预测报告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1fb53d6b44a0a" w:history="1">
              <w:r>
                <w:rPr>
                  <w:rStyle w:val="Hyperlink"/>
                </w:rPr>
                <w:t>2024-2030年全球与中国化肥行业研究分析及市场前景预测报告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1fb53d6b44a0a" w:history="1">
                <w:r>
                  <w:rPr>
                    <w:rStyle w:val="Hyperlink"/>
                  </w:rPr>
                  <w:t>https://www.20087.com/5/72/HuaFeiShiChangXianZhuangHeQianJing.html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肥行业作为农业生产的支柱，近年来面临着资源约束、环境压力和市场变化的多重挑战。全球化肥需求受到粮食安全和作物产量提升的驱动，但同时也受到环保法规和可持续农业实践的约束。新型肥料，如缓释肥料和生物肥料，因其对环境影响小、提高作物品质的特点，受到市场欢迎。然而，原材料成本上升和技术创新的投入，是化肥行业面临的难题。</w:t>
      </w:r>
      <w:r>
        <w:rPr>
          <w:rFonts w:hint="eastAsia"/>
        </w:rPr>
        <w:br/>
      </w:r>
      <w:r>
        <w:rPr>
          <w:rFonts w:hint="eastAsia"/>
        </w:rPr>
        <w:t>　　未来，化肥行业将更加注重资源效率和环境友好。通过研发新型肥料，如精准施肥技术和智能肥料，提高氮磷钾等营养元素的利用率，减少对环境的影响。同时，生物肥料和有机肥料的应用将得到推广，促进农业的可持续发展。此外，化肥行业将加强与农业科技的融合，利用大数据和物联网技术，实现精准农业，提高肥料使用的精准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1fb53d6b44a0a" w:history="1">
        <w:r>
          <w:rPr>
            <w:rStyle w:val="Hyperlink"/>
          </w:rPr>
          <w:t>2024-2030年全球与中国化肥行业研究分析及市场前景预测报告</w:t>
        </w:r>
      </w:hyperlink>
      <w:r>
        <w:rPr>
          <w:rFonts w:hint="eastAsia"/>
        </w:rPr>
        <w:t>》深入剖析了当前化肥行业的现状与市场需求，详细探讨了化肥市场规模及其价格动态。化肥报告从产业链角度出发，分析了上下游的影响因素，并进一步细分市场，对化肥各细分领域的具体情况进行探讨。化肥报告还根据现有数据，对化肥市场前景及发展趋势进行了科学预测，揭示了行业内重点企业的竞争格局，评估了品牌影响力和市场集中度，同时指出了化肥行业面临的风险与机遇。化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中国化肥概述</w:t>
      </w:r>
      <w:r>
        <w:rPr>
          <w:rFonts w:hint="eastAsia"/>
        </w:rPr>
        <w:br/>
      </w:r>
      <w:r>
        <w:rPr>
          <w:rFonts w:hint="eastAsia"/>
        </w:rPr>
        <w:t>　　第一节 化肥行业定义</w:t>
      </w:r>
      <w:r>
        <w:rPr>
          <w:rFonts w:hint="eastAsia"/>
        </w:rPr>
        <w:br/>
      </w:r>
      <w:r>
        <w:rPr>
          <w:rFonts w:hint="eastAsia"/>
        </w:rPr>
        <w:t>　　第二节 化肥行业发展特性</w:t>
      </w:r>
      <w:r>
        <w:rPr>
          <w:rFonts w:hint="eastAsia"/>
        </w:rPr>
        <w:br/>
      </w:r>
      <w:r>
        <w:rPr>
          <w:rFonts w:hint="eastAsia"/>
        </w:rPr>
        <w:t>　　第三节 化肥产业链分析</w:t>
      </w:r>
      <w:r>
        <w:rPr>
          <w:rFonts w:hint="eastAsia"/>
        </w:rPr>
        <w:br/>
      </w:r>
      <w:r>
        <w:rPr>
          <w:rFonts w:hint="eastAsia"/>
        </w:rPr>
        <w:t>　　第四节 化肥行业生命周期分析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2023-2024年国外化肥市场发展概况</w:t>
      </w:r>
      <w:r>
        <w:rPr>
          <w:rFonts w:hint="eastAsia"/>
        </w:rPr>
        <w:br/>
      </w:r>
      <w:r>
        <w:rPr>
          <w:rFonts w:hint="eastAsia"/>
        </w:rPr>
        <w:t>　　第一节 全球化肥市场发展分析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北美地区主要国家化肥市场概况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亚洲地区主要国家化肥市场概况</w:t>
      </w:r>
      <w:r>
        <w:rPr>
          <w:rFonts w:hint="eastAsia"/>
        </w:rPr>
        <w:br/>
      </w:r>
      <w:r>
        <w:rPr>
          <w:rFonts w:hint="eastAsia"/>
        </w:rPr>
        <w:t>　　第五节 全球化肥市场发展预测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化肥行业相关政策、标准</w:t>
      </w:r>
      <w:r>
        <w:rPr>
          <w:rFonts w:hint="eastAsia"/>
        </w:rPr>
        <w:br/>
      </w:r>
      <w:r>
        <w:rPr>
          <w:rFonts w:hint="eastAsia"/>
        </w:rPr>
        <w:t>　　第三节 化肥行业相关发展规划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2023-2024年中国化肥技术发展分析</w:t>
      </w:r>
      <w:r>
        <w:rPr>
          <w:rFonts w:hint="eastAsia"/>
        </w:rPr>
        <w:br/>
      </w:r>
      <w:r>
        <w:rPr>
          <w:rFonts w:hint="eastAsia"/>
        </w:rPr>
        <w:t>　　第一节 当前化肥技术发展现状分析</w:t>
      </w:r>
      <w:r>
        <w:rPr>
          <w:rFonts w:hint="eastAsia"/>
        </w:rPr>
        <w:br/>
      </w:r>
      <w:r>
        <w:rPr>
          <w:rFonts w:hint="eastAsia"/>
        </w:rPr>
        <w:t>　　第二节 化肥生产中需注意的问题</w:t>
      </w:r>
      <w:r>
        <w:rPr>
          <w:rFonts w:hint="eastAsia"/>
        </w:rPr>
        <w:br/>
      </w:r>
      <w:r>
        <w:rPr>
          <w:rFonts w:hint="eastAsia"/>
        </w:rPr>
        <w:t>　　第三节 化肥行业主要技术趋势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2023-2024年化肥市场特性分析</w:t>
      </w:r>
      <w:r>
        <w:rPr>
          <w:rFonts w:hint="eastAsia"/>
        </w:rPr>
        <w:br/>
      </w:r>
      <w:r>
        <w:rPr>
          <w:rFonts w:hint="eastAsia"/>
        </w:rPr>
        <w:t>　　第一节 化肥行业集中度分析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2023-2024年化肥行业SWOT分析</w:t>
      </w:r>
      <w:r>
        <w:rPr>
          <w:rFonts w:hint="eastAsia"/>
        </w:rPr>
        <w:br/>
      </w:r>
      <w:r>
        <w:rPr>
          <w:rFonts w:hint="eastAsia"/>
        </w:rPr>
        <w:t>　　　　一、化肥行业优势</w:t>
      </w:r>
      <w:r>
        <w:rPr>
          <w:rFonts w:hint="eastAsia"/>
        </w:rPr>
        <w:br/>
      </w:r>
      <w:r>
        <w:rPr>
          <w:rFonts w:hint="eastAsia"/>
        </w:rPr>
        <w:t>　　　　二、化肥行业劣势</w:t>
      </w:r>
      <w:r>
        <w:rPr>
          <w:rFonts w:hint="eastAsia"/>
        </w:rPr>
        <w:br/>
      </w:r>
      <w:r>
        <w:rPr>
          <w:rFonts w:hint="eastAsia"/>
        </w:rPr>
        <w:t>　　　　三、化肥行业机会</w:t>
      </w:r>
      <w:r>
        <w:rPr>
          <w:rFonts w:hint="eastAsia"/>
        </w:rPr>
        <w:br/>
      </w:r>
      <w:r>
        <w:rPr>
          <w:rFonts w:hint="eastAsia"/>
        </w:rPr>
        <w:t>　　　　四、化肥行业风险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中国化肥发展现状</w:t>
      </w:r>
      <w:r>
        <w:rPr>
          <w:rFonts w:hint="eastAsia"/>
        </w:rPr>
        <w:br/>
      </w:r>
      <w:r>
        <w:rPr>
          <w:rFonts w:hint="eastAsia"/>
        </w:rPr>
        <w:t>　　第一节 2023-2024年中国化肥市场现状分析</w:t>
      </w:r>
      <w:r>
        <w:rPr>
          <w:rFonts w:hint="eastAsia"/>
        </w:rPr>
        <w:br/>
      </w:r>
      <w:r>
        <w:rPr>
          <w:rFonts w:hint="eastAsia"/>
        </w:rPr>
        <w:t>　　第二节 中国化肥产量分析及预测</w:t>
      </w:r>
      <w:r>
        <w:rPr>
          <w:rFonts w:hint="eastAsia"/>
        </w:rPr>
        <w:br/>
      </w:r>
      <w:r>
        <w:rPr>
          <w:rFonts w:hint="eastAsia"/>
        </w:rPr>
        <w:t>　　　　一、化肥总体产能规模</w:t>
      </w:r>
      <w:r>
        <w:rPr>
          <w:rFonts w:hint="eastAsia"/>
        </w:rPr>
        <w:br/>
      </w:r>
      <w:r>
        <w:rPr>
          <w:rFonts w:hint="eastAsia"/>
        </w:rPr>
        <w:t>　　　　二、化肥生产区域分布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三、2019-2024年中国化肥产量统计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三、2024-2030年中国化肥产量预测</w:t>
      </w:r>
      <w:r>
        <w:rPr>
          <w:rFonts w:hint="eastAsia"/>
        </w:rPr>
        <w:br/>
      </w:r>
      <w:r>
        <w:rPr>
          <w:rFonts w:hint="eastAsia"/>
        </w:rPr>
        <w:t>　　第三节 中国化肥市场需求分析及预测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三、2024-2030年中国化肥市场需求量预测</w:t>
      </w:r>
      <w:r>
        <w:rPr>
          <w:rFonts w:hint="eastAsia"/>
        </w:rPr>
        <w:br/>
      </w:r>
      <w:r>
        <w:rPr>
          <w:rFonts w:hint="eastAsia"/>
        </w:rPr>
        <w:t>　　第四节 中国化肥价格趋势分析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2019-2024年化肥行业经济运行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2019-2024年中国化肥行业盈利能力分析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2019-2024年中国化肥行业发展能力分析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2019-2024年化肥行业偿债能力分析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2019-2024年化肥制造企业数量分析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中国化肥行业重点地区发展分析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**地区化肥市场发展分析</w:t>
      </w:r>
      <w:r>
        <w:rPr>
          <w:rFonts w:hint="eastAsia"/>
        </w:rPr>
        <w:br/>
      </w:r>
      <w:r>
        <w:rPr>
          <w:rFonts w:hint="eastAsia"/>
        </w:rPr>
        <w:t>　　第三节 **地区化肥市场发展分析</w:t>
      </w:r>
      <w:r>
        <w:rPr>
          <w:rFonts w:hint="eastAsia"/>
        </w:rPr>
        <w:br/>
      </w:r>
      <w:r>
        <w:rPr>
          <w:rFonts w:hint="eastAsia"/>
        </w:rPr>
        <w:t>　　第四节 **地区化肥市场发展分析</w:t>
      </w:r>
      <w:r>
        <w:rPr>
          <w:rFonts w:hint="eastAsia"/>
        </w:rPr>
        <w:br/>
      </w:r>
      <w:r>
        <w:rPr>
          <w:rFonts w:hint="eastAsia"/>
        </w:rPr>
        <w:t>　　第五节 **地区化肥市场发展分析</w:t>
      </w:r>
      <w:r>
        <w:rPr>
          <w:rFonts w:hint="eastAsia"/>
        </w:rPr>
        <w:br/>
      </w:r>
      <w:r>
        <w:rPr>
          <w:rFonts w:hint="eastAsia"/>
        </w:rPr>
        <w:t>　　第六节 **地区化肥市场发展分析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2019-2024年中国化肥进出口分析</w:t>
      </w:r>
      <w:r>
        <w:rPr>
          <w:rFonts w:hint="eastAsia"/>
        </w:rPr>
        <w:br/>
      </w:r>
      <w:r>
        <w:rPr>
          <w:rFonts w:hint="eastAsia"/>
        </w:rPr>
        <w:t>　　第一节 化肥进口情况分析</w:t>
      </w:r>
      <w:r>
        <w:rPr>
          <w:rFonts w:hint="eastAsia"/>
        </w:rPr>
        <w:br/>
      </w:r>
      <w:r>
        <w:rPr>
          <w:rFonts w:hint="eastAsia"/>
        </w:rPr>
        <w:t>　　第二节 化肥出口情况分析</w:t>
      </w:r>
      <w:r>
        <w:rPr>
          <w:rFonts w:hint="eastAsia"/>
        </w:rPr>
        <w:br/>
      </w:r>
      <w:r>
        <w:rPr>
          <w:rFonts w:hint="eastAsia"/>
        </w:rPr>
        <w:t>　　第三节 影响化肥进出口因素分析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主要化肥生产企业及竞争格局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化肥行业投资战略研究</w:t>
      </w:r>
      <w:r>
        <w:rPr>
          <w:rFonts w:hint="eastAsia"/>
        </w:rPr>
        <w:br/>
      </w:r>
      <w:r>
        <w:rPr>
          <w:rFonts w:hint="eastAsia"/>
        </w:rPr>
        <w:t>　　第一节 化肥行业发展战略研究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对我国化肥品牌的战略思考</w:t>
      </w:r>
      <w:r>
        <w:rPr>
          <w:rFonts w:hint="eastAsia"/>
        </w:rPr>
        <w:br/>
      </w:r>
      <w:r>
        <w:rPr>
          <w:rFonts w:hint="eastAsia"/>
        </w:rPr>
        <w:t>　　　　一、化肥品牌的重要性</w:t>
      </w:r>
      <w:r>
        <w:rPr>
          <w:rFonts w:hint="eastAsia"/>
        </w:rPr>
        <w:br/>
      </w:r>
      <w:r>
        <w:rPr>
          <w:rFonts w:hint="eastAsia"/>
        </w:rPr>
        <w:t>　　　　二、化肥实施品牌战略的意义</w:t>
      </w:r>
      <w:r>
        <w:rPr>
          <w:rFonts w:hint="eastAsia"/>
        </w:rPr>
        <w:br/>
      </w:r>
      <w:r>
        <w:rPr>
          <w:rFonts w:hint="eastAsia"/>
        </w:rPr>
        <w:t>　　　　三、化肥企业品牌的现状分析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四、我国化肥企业的品牌战略</w:t>
      </w:r>
      <w:r>
        <w:rPr>
          <w:rFonts w:hint="eastAsia"/>
        </w:rPr>
        <w:br/>
      </w:r>
      <w:r>
        <w:rPr>
          <w:rFonts w:hint="eastAsia"/>
        </w:rPr>
        <w:t>　　　　五、化肥品牌战略管理的策略</w:t>
      </w:r>
      <w:r>
        <w:rPr>
          <w:rFonts w:hint="eastAsia"/>
        </w:rPr>
        <w:br/>
      </w:r>
      <w:r>
        <w:rPr>
          <w:rFonts w:hint="eastAsia"/>
        </w:rPr>
        <w:t>　　第三节 化肥经营策略分析</w:t>
      </w:r>
      <w:r>
        <w:rPr>
          <w:rFonts w:hint="eastAsia"/>
        </w:rPr>
        <w:br/>
      </w:r>
      <w:r>
        <w:rPr>
          <w:rFonts w:hint="eastAsia"/>
        </w:rPr>
        <w:t>　　　　一、化肥市场细分策略</w:t>
      </w:r>
      <w:r>
        <w:rPr>
          <w:rFonts w:hint="eastAsia"/>
        </w:rPr>
        <w:br/>
      </w:r>
      <w:r>
        <w:rPr>
          <w:rFonts w:hint="eastAsia"/>
        </w:rPr>
        <w:t>　　　　二、化肥市场创新策略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四、化肥新产品差异化战略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2024-2030年中国化肥发展趋势预测及投资风险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2024-2030年化肥市场前景分析</w:t>
      </w:r>
      <w:r>
        <w:rPr>
          <w:rFonts w:hint="eastAsia"/>
        </w:rPr>
        <w:br/>
      </w:r>
      <w:r>
        <w:rPr>
          <w:rFonts w:hint="eastAsia"/>
        </w:rPr>
        <w:t>　　第二节 2024-2030年化肥行业发展趋势预测</w:t>
      </w:r>
      <w:r>
        <w:rPr>
          <w:rFonts w:hint="eastAsia"/>
        </w:rPr>
        <w:br/>
      </w:r>
      <w:r>
        <w:rPr>
          <w:rFonts w:hint="eastAsia"/>
        </w:rPr>
        <w:t>　　第三节 化肥行业投资风险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化肥投资建议</w:t>
      </w:r>
      <w:r>
        <w:rPr>
          <w:rFonts w:hint="eastAsia"/>
        </w:rPr>
        <w:br/>
      </w:r>
      <w:r>
        <w:rPr>
          <w:rFonts w:hint="eastAsia"/>
        </w:rPr>
        <w:t>　　第一节 化肥行业投资环境分析</w:t>
      </w:r>
      <w:r>
        <w:rPr>
          <w:rFonts w:hint="eastAsia"/>
        </w:rPr>
        <w:br/>
      </w:r>
      <w:r>
        <w:rPr>
          <w:rFonts w:hint="eastAsia"/>
        </w:rPr>
        <w:t>　　第二节 化肥行业投资进入壁垒分析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2019-2024年中国化肥市场规模及增长情况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2024-2030年中国化肥行业产量预测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2019-2024年中国化肥行业市场需求及增长情况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2024-2030年中国化肥行业市场需求预测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2019-2024年中国化肥行业出口情况分析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2023-224年化肥行业壁垒</w:t>
      </w:r>
      <w:r>
        <w:rPr>
          <w:rFonts w:hint="eastAsia"/>
        </w:rPr>
        <w:br/>
      </w:r>
      <w:r>
        <w:rPr>
          <w:rFonts w:hint="eastAsia"/>
        </w:rPr>
        <w:t>　　图表 2024年化肥市场前景分析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2024-2030年中国化肥市场规模预测</w:t>
      </w:r>
      <w:r>
        <w:rPr>
          <w:rFonts w:hint="eastAsia"/>
        </w:rPr>
        <w:br/>
      </w:r>
      <w:r>
        <w:rPr>
          <w:rFonts w:hint="eastAsia"/>
        </w:rPr>
        <w:t>　　图表 2024年化肥发展趋势预测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1fb53d6b44a0a" w:history="1">
        <w:r>
          <w:rPr>
            <w:rStyle w:val="Hyperlink"/>
          </w:rPr>
          <w:t>2024-2030年全球与中国化肥行业研究分析及市场前景预测报告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1fb53d6b44a0a" w:history="1">
        <w:r>
          <w:rPr>
            <w:rStyle w:val="Hyperlink"/>
          </w:rPr>
          <w:t>https://www.20087.com/5/72/HuaFeiShiChangXianZhuangHeQianJing.html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d16b77df416e" w:history="1">
      <w:r>
        <w:rPr>
          <w:rStyle w:val="Hyperlink"/>
        </w:rPr>
        <w:t>2024-2030年全球与中国化肥行业研究分析及市场前景预测报告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HuaFeiShiChangXianZhuangHeQianJing.html" TargetMode="External" Id="Re221fb53d6b4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HuaFeiShiChangXianZhuangHeQianJing.html" TargetMode="External" Id="R8439d16b77df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2024-04-20T23:22:00Z</dcterms:created>
  <dcterms:modified xsi:type="dcterms:W3CDTF">2024-04-21T00:22:00Z</dcterms:modified>
  <dc:subject>2024-2030年全球与中国化肥行业研究分析及市场前景预测报告</dc:subject>
  <dc:title>2024-2030年全球与中国化肥行业研究分析及市场前景预测报告</dc:title>
  <cp:keywords>2024-2030年全球与中国化肥行业研究分析及市场前景预测报告</cp:keywords>
  <dc:description>2024-2030年全球与中国化肥行业研究分析及市场前景预测报告</dc:description>
</cp:coreProperties>
</file>