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d6c90e516423d" w:history="1">
              <w:r>
                <w:rPr>
                  <w:rStyle w:val="Hyperlink"/>
                </w:rPr>
                <w:t>2026-2032年全球与中国互联网券商行业现状研究及发展前景分析报告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d6c90e516423d" w:history="1">
              <w:r>
                <w:rPr>
                  <w:rStyle w:val="Hyperlink"/>
                </w:rPr>
                <w:t>2026-2032年全球与中国互联网券商行业现状研究及发展前景分析报告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d6c90e516423d" w:history="1">
                <w:r>
                  <w:rPr>
                    <w:rStyle w:val="Hyperlink"/>
                  </w:rPr>
                  <w:t>https://www.20087.com/5/92/HuLianWangQuanShangHangYeFaZhanQianJing.html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券商是依托数字平台提供证券交易、投资咨询、资产管理等金融服务的新型证券经营机构，近年来随着移动互联网普及和资本市场改革深化而快速发展。目前，多数互联网券商已实现开户、交易、资讯、投教等全流程线上化操作，通过低佣金、智能投顾、社交化服务吸引年轻投资者群体。传统券商也在加快数字化转型，推动行业竞争加剧。然而，行业内同质化现象较为严重，部分平台过度依赖价格战，忽视产品创新与风控能力提升。同时，用户信息保护、算法推荐透明度、金融合规管理等方面仍存在挑战，监管政策对行业健康发展提出更高要求。</w:t>
      </w:r>
      <w:r>
        <w:rPr>
          <w:rFonts w:hint="eastAsia"/>
        </w:rPr>
        <w:br/>
      </w:r>
      <w:r>
        <w:rPr>
          <w:rFonts w:hint="eastAsia"/>
        </w:rPr>
        <w:t>　　未来，互联网券商将向差异化服务、智能化运营、生态化发展方向演进。市场调研网指出，AI驱动的个性化投资顾问系统将成为核心竞争力之一，为不同风险偏好用户提供定制化资产配置建议。平台将进一步整合银行、保险、基金等多元金融资源，打造一站式财富管理生态体系。数据安全与合规管理能力将成为关键门槛，头部企业有望通过技术优势与品牌信任度进一步巩固市场地位。与此同时，随着注册制改革推进与跨境投资便利化，互联网券商将拓展更多高附加值业务，如境外股票、私募基金、衍生品交易等，满足多元化投资需求。监管层面将持续完善牌照管理与行为规范，促进行业在稳健发展中提升服务质量和普惠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ad6c90e516423d" w:history="1">
        <w:r>
          <w:rPr>
            <w:rStyle w:val="Hyperlink"/>
          </w:rPr>
          <w:t>2026-2032年全球与中国互联网券商行业现状研究及发展前景分析报告</w:t>
        </w:r>
      </w:hyperlink>
      <w:r>
        <w:rPr>
          <w:rFonts w:hint="eastAsia"/>
        </w:rPr>
        <w:t>》，2025年互联网券商行业市场规模达 亿元，预计2032年市场规模将达 亿元，期间年均复合增长率（CAGR）达 %。报告系统梳理了互联网券商行业的市场规模、技术现状及产业链结构，结合详实数据分析了互联网券商行业需求、价格动态与竞争格局，科学预测了互联网券商发展趋势与市场前景，重点解读了行业内重点企业的战略布局与品牌影响力，同时对市场竞争与集中度进行了评估。此外，报告还细分了市场领域，揭示了互联网券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中国互联网券商概述</w:t>
      </w:r>
      <w:r>
        <w:rPr>
          <w:rFonts w:hint="eastAsia"/>
        </w:rPr>
        <w:br/>
      </w:r>
      <w:r>
        <w:rPr>
          <w:rFonts w:hint="eastAsia"/>
        </w:rPr>
        <w:t>　　第一节 互联网券商行业定义</w:t>
      </w:r>
      <w:r>
        <w:rPr>
          <w:rFonts w:hint="eastAsia"/>
        </w:rPr>
        <w:br/>
      </w:r>
      <w:r>
        <w:rPr>
          <w:rFonts w:hint="eastAsia"/>
        </w:rPr>
        <w:t>　　第二节 互联网券商行业发展特性</w:t>
      </w:r>
      <w:r>
        <w:rPr>
          <w:rFonts w:hint="eastAsia"/>
        </w:rPr>
        <w:br/>
      </w:r>
      <w:r>
        <w:rPr>
          <w:rFonts w:hint="eastAsia"/>
        </w:rPr>
        <w:t>　　第三节 互联网券商产业链分析</w:t>
      </w:r>
      <w:r>
        <w:rPr>
          <w:rFonts w:hint="eastAsia"/>
        </w:rPr>
        <w:br/>
      </w:r>
      <w:r>
        <w:rPr>
          <w:rFonts w:hint="eastAsia"/>
        </w:rPr>
        <w:t>　　第四节 互联网券商行业生命周期分析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中国互联网券商行业发展环境分析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互联网券商行业经济环境分析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互联网券商行业相关政策、标准</w:t>
      </w:r>
      <w:r>
        <w:rPr>
          <w:rFonts w:hint="eastAsia"/>
        </w:rPr>
        <w:br/>
      </w:r>
      <w:r>
        <w:rPr>
          <w:rFonts w:hint="eastAsia"/>
        </w:rPr>
        <w:t>　　第三节 互联网券商行业相关发展规划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2025-2026年互联网券商行业技术发展现状及趋势分析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互联网券商行业技术发展现状分析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国内外互联网券商行业技术差异与原因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互联网券商行业技术发展方向、趋势预测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提升互联网券商行业技术能力策略建议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全球主要互联网券商市场发展概况</w:t>
      </w:r>
      <w:r>
        <w:rPr>
          <w:rFonts w:hint="eastAsia"/>
        </w:rPr>
        <w:br/>
      </w:r>
      <w:r>
        <w:rPr>
          <w:rFonts w:hint="eastAsia"/>
        </w:rPr>
        <w:t>　　第一节 全球互联网券商市场发展分析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欧洲地区主要国家互联网券商市场概况</w:t>
      </w:r>
      <w:r>
        <w:rPr>
          <w:rFonts w:hint="eastAsia"/>
        </w:rPr>
        <w:br/>
      </w:r>
      <w:r>
        <w:rPr>
          <w:rFonts w:hint="eastAsia"/>
        </w:rPr>
        <w:t>　　第三节 北美地区互联网券商市场概况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亚洲地区主要国家互联网券商市场概况</w:t>
      </w:r>
      <w:r>
        <w:rPr>
          <w:rFonts w:hint="eastAsia"/>
        </w:rPr>
        <w:br/>
      </w:r>
      <w:r>
        <w:rPr>
          <w:rFonts w:hint="eastAsia"/>
        </w:rPr>
        <w:t>　　第五节 全球互联网券商市场发展预测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中国互联网券商发展现状</w:t>
      </w:r>
      <w:r>
        <w:rPr>
          <w:rFonts w:hint="eastAsia"/>
        </w:rPr>
        <w:br/>
      </w:r>
      <w:r>
        <w:rPr>
          <w:rFonts w:hint="eastAsia"/>
        </w:rPr>
        <w:t>　　第一节 中国互联网券商市场现状分析</w:t>
      </w:r>
      <w:r>
        <w:rPr>
          <w:rFonts w:hint="eastAsia"/>
        </w:rPr>
        <w:br/>
      </w:r>
      <w:r>
        <w:rPr>
          <w:rFonts w:hint="eastAsia"/>
        </w:rPr>
        <w:t>　　第二节 中国互联网券商行业产量情况分析及预测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一、互联网券商总体产能规模</w:t>
      </w:r>
      <w:r>
        <w:rPr>
          <w:rFonts w:hint="eastAsia"/>
        </w:rPr>
        <w:br/>
      </w:r>
      <w:r>
        <w:rPr>
          <w:rFonts w:hint="eastAsia"/>
        </w:rPr>
        <w:t>　　　　二、互联网券商生产区域分布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三、2020-2025年中国互联网券商行业产量统计分析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四、2026-2032年中国互联网券商行业产量预测分析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中国互联网券商市场需求分析及预测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一、中国互联网券商市场需求特点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二、2020-2025年中国互联网券商市场需求量统计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三、2026-2032年中国互联网券商市场需求量预测</w:t>
      </w:r>
      <w:r>
        <w:rPr>
          <w:rFonts w:hint="eastAsia"/>
        </w:rPr>
        <w:br/>
      </w:r>
      <w:r>
        <w:rPr>
          <w:rFonts w:hint="eastAsia"/>
        </w:rPr>
        <w:t>　　第四节 中国互联网券商价格趋势分析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一、2020-2025年中国互联网券商市场价格趋势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二、2026-2032年中国互联网券商市场价格走势预测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互联网券商市场特性分析</w:t>
      </w:r>
      <w:r>
        <w:rPr>
          <w:rFonts w:hint="eastAsia"/>
        </w:rPr>
        <w:br/>
      </w:r>
      <w:r>
        <w:rPr>
          <w:rFonts w:hint="eastAsia"/>
        </w:rPr>
        <w:t>　　第一节 互联网券商行业集中度分析</w:t>
      </w:r>
      <w:r>
        <w:rPr>
          <w:rFonts w:hint="eastAsia"/>
        </w:rPr>
        <w:br/>
      </w:r>
      <w:r>
        <w:rPr>
          <w:rFonts w:hint="eastAsia"/>
        </w:rPr>
        <w:t>　　第二节 互联网券商行业SWOT分析</w:t>
      </w:r>
      <w:r>
        <w:rPr>
          <w:rFonts w:hint="eastAsia"/>
        </w:rPr>
        <w:br/>
      </w:r>
      <w:r>
        <w:rPr>
          <w:rFonts w:hint="eastAsia"/>
        </w:rPr>
        <w:t>　　　　一、互联网券商行业优势</w:t>
      </w:r>
      <w:r>
        <w:rPr>
          <w:rFonts w:hint="eastAsia"/>
        </w:rPr>
        <w:br/>
      </w:r>
      <w:r>
        <w:rPr>
          <w:rFonts w:hint="eastAsia"/>
        </w:rPr>
        <w:t>　　　　二、互联网券商行业劣势</w:t>
      </w:r>
      <w:r>
        <w:rPr>
          <w:rFonts w:hint="eastAsia"/>
        </w:rPr>
        <w:br/>
      </w:r>
      <w:r>
        <w:rPr>
          <w:rFonts w:hint="eastAsia"/>
        </w:rPr>
        <w:t>　　　　三、互联网券商行业机会</w:t>
      </w:r>
      <w:r>
        <w:rPr>
          <w:rFonts w:hint="eastAsia"/>
        </w:rPr>
        <w:br/>
      </w:r>
      <w:r>
        <w:rPr>
          <w:rFonts w:hint="eastAsia"/>
        </w:rPr>
        <w:t>　　　　四、互联网券商行业风险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2020-2025年互联网券商行业经济运行状况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2020-2025年中国互联网券商行业盈利能力分析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2020-2025年中国互联网券商行业发展能力分析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2020-2025年互联网券商行业偿债能力分析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2020-2025年互联网券商制造企业数量分析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互联网券商行业上、下游市场分析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互联网券商行业上游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互联网券商行业下游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中国互联网券商行业重点地区发展分析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互联网券商行业重点区域市场结构调研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**地区互联网券商市场发展分析</w:t>
      </w:r>
      <w:r>
        <w:rPr>
          <w:rFonts w:hint="eastAsia"/>
        </w:rPr>
        <w:br/>
      </w:r>
      <w:r>
        <w:rPr>
          <w:rFonts w:hint="eastAsia"/>
        </w:rPr>
        <w:t>　　第三节 **地区互联网券商市场发展分析</w:t>
      </w:r>
      <w:r>
        <w:rPr>
          <w:rFonts w:hint="eastAsia"/>
        </w:rPr>
        <w:br/>
      </w:r>
      <w:r>
        <w:rPr>
          <w:rFonts w:hint="eastAsia"/>
        </w:rPr>
        <w:t>　　第四节 **地区互联网券商市场发展分析</w:t>
      </w:r>
      <w:r>
        <w:rPr>
          <w:rFonts w:hint="eastAsia"/>
        </w:rPr>
        <w:br/>
      </w:r>
      <w:r>
        <w:rPr>
          <w:rFonts w:hint="eastAsia"/>
        </w:rPr>
        <w:t>　　第五节 **地区互联网券商市场发展分析</w:t>
      </w:r>
      <w:r>
        <w:rPr>
          <w:rFonts w:hint="eastAsia"/>
        </w:rPr>
        <w:br/>
      </w:r>
      <w:r>
        <w:rPr>
          <w:rFonts w:hint="eastAsia"/>
        </w:rPr>
        <w:t>　　第六节 **地区互联网券商市场发展分析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2020-2025年中国互联网券商进出口分析</w:t>
      </w:r>
      <w:r>
        <w:rPr>
          <w:rFonts w:hint="eastAsia"/>
        </w:rPr>
        <w:br/>
      </w:r>
      <w:r>
        <w:rPr>
          <w:rFonts w:hint="eastAsia"/>
        </w:rPr>
        <w:t>　　第一节 互联网券商进口情况分析</w:t>
      </w:r>
      <w:r>
        <w:rPr>
          <w:rFonts w:hint="eastAsia"/>
        </w:rPr>
        <w:br/>
      </w:r>
      <w:r>
        <w:rPr>
          <w:rFonts w:hint="eastAsia"/>
        </w:rPr>
        <w:t>　　第二节 互联网券商出口情况分析</w:t>
      </w:r>
      <w:r>
        <w:rPr>
          <w:rFonts w:hint="eastAsia"/>
        </w:rPr>
        <w:br/>
      </w:r>
      <w:r>
        <w:rPr>
          <w:rFonts w:hint="eastAsia"/>
        </w:rPr>
        <w:t>　　第三节 影响互联网券商进出口因素分析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互联网券商行业重点企业竞争力分析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三、企业互联网券商经营状况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三、企业互联网券商经营状况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三、企业互联网券商经营状况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三、企业互联网券商经营状况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三、企业互联网券商经营状况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三、企业互联网券商经营状况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互联网券商行业企业经营策略研究分析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互联网券商企业多样化经营策略分析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一、互联网券商企业多样化经营情况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二、现行互联网券商行业多样化经营的方向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大型互联网券商企业集团未来发展策略分析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对中小互联网券商企业生产经营的建议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互联网券商行业投资风险预警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影响互联网券商行业发展的主要因素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一、2026影响互联网券商行业运行的有利因素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二、2026影响互联网券商行业运行的稳定因素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三、2026影响互联网券商行业运行的不利因素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四、2026我国互联网券商行业发展面临的挑战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五、2026我国互联网券商行业发展面临的机遇</w:t>
      </w:r>
      <w:r>
        <w:rPr>
          <w:rFonts w:hint="eastAsia"/>
        </w:rPr>
        <w:br/>
      </w:r>
      <w:r>
        <w:rPr>
          <w:rFonts w:hint="eastAsia"/>
        </w:rPr>
        <w:t>　　第二节 互联网券商行业投资风险预警</w:t>
      </w:r>
      <w:r>
        <w:rPr>
          <w:rFonts w:hint="eastAsia"/>
        </w:rPr>
        <w:br/>
      </w:r>
      <w:r>
        <w:rPr>
          <w:rFonts w:hint="eastAsia"/>
        </w:rPr>
        <w:t>　　　　一、互联网券商行业市场风险预测</w:t>
      </w:r>
      <w:r>
        <w:rPr>
          <w:rFonts w:hint="eastAsia"/>
        </w:rPr>
        <w:br/>
      </w:r>
      <w:r>
        <w:rPr>
          <w:rFonts w:hint="eastAsia"/>
        </w:rPr>
        <w:t>　　　　二、互联网券商行业政策风险预测</w:t>
      </w:r>
      <w:r>
        <w:rPr>
          <w:rFonts w:hint="eastAsia"/>
        </w:rPr>
        <w:br/>
      </w:r>
      <w:r>
        <w:rPr>
          <w:rFonts w:hint="eastAsia"/>
        </w:rPr>
        <w:t>　　　　三、互联网券商行业经营风险预测</w:t>
      </w:r>
      <w:r>
        <w:rPr>
          <w:rFonts w:hint="eastAsia"/>
        </w:rPr>
        <w:br/>
      </w:r>
      <w:r>
        <w:rPr>
          <w:rFonts w:hint="eastAsia"/>
        </w:rPr>
        <w:t>　　　　四、互联网券商行业技术风险预测</w:t>
      </w:r>
      <w:r>
        <w:rPr>
          <w:rFonts w:hint="eastAsia"/>
        </w:rPr>
        <w:br/>
      </w:r>
      <w:r>
        <w:rPr>
          <w:rFonts w:hint="eastAsia"/>
        </w:rPr>
        <w:t>　　　　五、互联网券商行业竞争风险预测</w:t>
      </w:r>
      <w:r>
        <w:rPr>
          <w:rFonts w:hint="eastAsia"/>
        </w:rPr>
        <w:br/>
      </w:r>
      <w:r>
        <w:rPr>
          <w:rFonts w:hint="eastAsia"/>
        </w:rPr>
        <w:t>　　　　六、互联网券商行业其他风险预测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互联网券商投资建议</w:t>
      </w:r>
      <w:r>
        <w:rPr>
          <w:rFonts w:hint="eastAsia"/>
        </w:rPr>
        <w:br/>
      </w:r>
      <w:r>
        <w:rPr>
          <w:rFonts w:hint="eastAsia"/>
        </w:rPr>
        <w:t>　　第一节 2026年互联网券商市场前景分析</w:t>
      </w:r>
      <w:r>
        <w:rPr>
          <w:rFonts w:hint="eastAsia"/>
        </w:rPr>
        <w:br/>
      </w:r>
      <w:r>
        <w:rPr>
          <w:rFonts w:hint="eastAsia"/>
        </w:rPr>
        <w:t>　　第二节 2026年互联网券商发展趋势预测</w:t>
      </w:r>
      <w:r>
        <w:rPr>
          <w:rFonts w:hint="eastAsia"/>
        </w:rPr>
        <w:br/>
      </w:r>
      <w:r>
        <w:rPr>
          <w:rFonts w:hint="eastAsia"/>
        </w:rPr>
        <w:t>　　第三节 互联网券商行业投资进入壁垒分析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互联网券商行业类别</w:t>
      </w:r>
      <w:r>
        <w:rPr>
          <w:rFonts w:hint="eastAsia"/>
        </w:rPr>
        <w:br/>
      </w:r>
      <w:r>
        <w:rPr>
          <w:rFonts w:hint="eastAsia"/>
        </w:rPr>
        <w:t>　　图表 互联网券商行业产业链调研</w:t>
      </w:r>
      <w:r>
        <w:rPr>
          <w:rFonts w:hint="eastAsia"/>
        </w:rPr>
        <w:br/>
      </w:r>
      <w:r>
        <w:rPr>
          <w:rFonts w:hint="eastAsia"/>
        </w:rPr>
        <w:t>　　图表 互联网券商行业现状</w:t>
      </w:r>
      <w:r>
        <w:rPr>
          <w:rFonts w:hint="eastAsia"/>
        </w:rPr>
        <w:br/>
      </w:r>
      <w:r>
        <w:rPr>
          <w:rFonts w:hint="eastAsia"/>
        </w:rPr>
        <w:t>　　图表 互联网券商行业标准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2020-2025年中国互联网券商行业市场规模</w:t>
      </w:r>
      <w:r>
        <w:rPr>
          <w:rFonts w:hint="eastAsia"/>
        </w:rPr>
        <w:br/>
      </w:r>
      <w:r>
        <w:rPr>
          <w:rFonts w:hint="eastAsia"/>
        </w:rPr>
        <w:t>　　图表 2026年中国互联网券商行业产能</w:t>
      </w:r>
      <w:r>
        <w:rPr>
          <w:rFonts w:hint="eastAsia"/>
        </w:rPr>
        <w:br/>
      </w:r>
      <w:r>
        <w:rPr>
          <w:rFonts w:hint="eastAsia"/>
        </w:rPr>
        <w:t>　　图表 2020-2025年中国互联网券商行业产量统计</w:t>
      </w:r>
      <w:r>
        <w:rPr>
          <w:rFonts w:hint="eastAsia"/>
        </w:rPr>
        <w:br/>
      </w:r>
      <w:r>
        <w:rPr>
          <w:rFonts w:hint="eastAsia"/>
        </w:rPr>
        <w:t>　　图表 互联网券商行业动态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2020-2025年中国互联网券商市场需求量</w:t>
      </w:r>
      <w:r>
        <w:rPr>
          <w:rFonts w:hint="eastAsia"/>
        </w:rPr>
        <w:br/>
      </w:r>
      <w:r>
        <w:rPr>
          <w:rFonts w:hint="eastAsia"/>
        </w:rPr>
        <w:t>　　图表 2026年中国互联网券商行业需求区域调研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2020-2025年中国互联网券商行情</w:t>
      </w:r>
      <w:r>
        <w:rPr>
          <w:rFonts w:hint="eastAsia"/>
        </w:rPr>
        <w:br/>
      </w:r>
      <w:r>
        <w:rPr>
          <w:rFonts w:hint="eastAsia"/>
        </w:rPr>
        <w:t>　　图表 2020-2025年中国互联网券商价格走势图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2020-2025年中国互联网券商行业销售收入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2020-2025年中国互联网券商行业盈利情况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2020-2025年中国互联网券商行业利润总额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2020-2025年中国互联网券商进口统计</w:t>
      </w:r>
      <w:r>
        <w:rPr>
          <w:rFonts w:hint="eastAsia"/>
        </w:rPr>
        <w:br/>
      </w:r>
      <w:r>
        <w:rPr>
          <w:rFonts w:hint="eastAsia"/>
        </w:rPr>
        <w:t>　　图表 2020-2025年中国互联网券商出口统计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2020-2025年中国互联网券商行业企业数量统计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**地区互联网券商市场规模</w:t>
      </w:r>
      <w:r>
        <w:rPr>
          <w:rFonts w:hint="eastAsia"/>
        </w:rPr>
        <w:br/>
      </w:r>
      <w:r>
        <w:rPr>
          <w:rFonts w:hint="eastAsia"/>
        </w:rPr>
        <w:t>　　图表 **地区互联网券商行业市场需求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**地区互联网券商市场调研</w:t>
      </w:r>
      <w:r>
        <w:rPr>
          <w:rFonts w:hint="eastAsia"/>
        </w:rPr>
        <w:br/>
      </w:r>
      <w:r>
        <w:rPr>
          <w:rFonts w:hint="eastAsia"/>
        </w:rPr>
        <w:t>　　图表 **地区互联网券商行业市场需求分析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**地区互联网券商市场规模</w:t>
      </w:r>
      <w:r>
        <w:rPr>
          <w:rFonts w:hint="eastAsia"/>
        </w:rPr>
        <w:br/>
      </w:r>
      <w:r>
        <w:rPr>
          <w:rFonts w:hint="eastAsia"/>
        </w:rPr>
        <w:t>　　图表 **地区互联网券商行业市场需求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**地区互联网券商市场调研</w:t>
      </w:r>
      <w:r>
        <w:rPr>
          <w:rFonts w:hint="eastAsia"/>
        </w:rPr>
        <w:br/>
      </w:r>
      <w:r>
        <w:rPr>
          <w:rFonts w:hint="eastAsia"/>
        </w:rPr>
        <w:t>　　图表 **地区互联网券商行业市场需求分析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互联网券商行业竞争对手分析</w:t>
      </w:r>
      <w:r>
        <w:rPr>
          <w:rFonts w:hint="eastAsia"/>
        </w:rPr>
        <w:br/>
      </w:r>
      <w:r>
        <w:rPr>
          <w:rFonts w:hint="eastAsia"/>
        </w:rPr>
        <w:t>　　图表 互联网券商重点企业（一）基本信息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互联网券商重点企业（一）经营情况分析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互联网券商重点企业（一）主要经济指标情况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互联网券商重点企业（二）经营情况分析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互联网券商重点企业（二）主要经济指标情况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互联网券商重点企业（三）经营情况分析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互联网券商重点企业（三）主要经济指标情况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互联网券商重点企业（三）成长能力情况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2026-2032年中国互联网券商行业产能预测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2026-2032年中国互联网券商行业产量预测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2026-2032年中国互联网券商市场需求预测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2026-2032年中国互联网券商行业市场规模预测</w:t>
      </w:r>
      <w:r>
        <w:rPr>
          <w:rFonts w:hint="eastAsia"/>
        </w:rPr>
        <w:br/>
      </w:r>
      <w:r>
        <w:rPr>
          <w:rFonts w:hint="eastAsia"/>
        </w:rPr>
        <w:t>　　图表 互联网券商行业准入条件</w:t>
      </w:r>
      <w:r>
        <w:rPr>
          <w:rFonts w:hint="eastAsia"/>
        </w:rPr>
        <w:br/>
      </w:r>
      <w:r>
        <w:rPr>
          <w:rFonts w:hint="eastAsia"/>
        </w:rPr>
        <w:t>　　图表 2026年中国互联网券商市场前景</w:t>
      </w:r>
      <w:r>
        <w:rPr>
          <w:rFonts w:hint="eastAsia"/>
        </w:rPr>
        <w:br/>
      </w:r>
      <w:r>
        <w:rPr>
          <w:rFonts w:hint="eastAsia"/>
        </w:rPr>
        <w:t>　　图表 2026-2032年中国互联网券商行业信息化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2026-2032年中国互联网券商行业风险分析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2026-2032年中国互联网券商行业发展趋势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d6c90e516423d" w:history="1">
        <w:r>
          <w:rPr>
            <w:rStyle w:val="Hyperlink"/>
          </w:rPr>
          <w:t>2026-2032年全球与中国互联网券商行业现状研究及发展前景分析报告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d6c90e516423d" w:history="1">
        <w:r>
          <w:rPr>
            <w:rStyle w:val="Hyperlink"/>
          </w:rPr>
          <w:t>https://www.20087.com/5/92/HuLianWangQuanShangHangYeFaZhanQianJing.html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券商三大巨头、互联网券商龙头股排名、互联网券商和传统券商的区别、互联网券商三大巨头、证券公司有正式编制吗、互联网券商股一览表、银行好还是证券公司好、互联网券商etf有哪些名单、互联网券商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5f742bd3045e3" w:history="1">
      <w:r>
        <w:rPr>
          <w:rStyle w:val="Hyperlink"/>
        </w:rPr>
        <w:t>2026-2032年全球与中国互联网券商行业现状研究及发展前景分析报告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uLianWangQuanShangHangYeFaZhanQianJing.html" TargetMode="External" Id="R42ad6c90e516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uLianWangQuanShangHangYeFaZhanQianJing.html" TargetMode="External" Id="Ra2a5f742bd30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2026-05-16T03:11:59Z</dcterms:created>
  <dcterms:modified xsi:type="dcterms:W3CDTF">2026-05-16T04:11:59Z</dcterms:modified>
  <dc:subject>2026-2032年全球与中国互联网券商行业现状研究及发展前景分析报告</dc:subject>
  <dc:title>2026-2032年全球与中国互联网券商行业现状研究及发展前景分析报告</dc:title>
  <cp:keywords>2026-2032年全球与中国互联网券商行业现状研究及发展前景分析报告</cp:keywords>
  <dc:description>2026-2032年全球与中国互联网券商行业现状研究及发展前景分析报告</dc:description>
</cp:coreProperties>
</file>