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58833eb734bda" w:history="1">
              <w:r>
                <w:rPr>
                  <w:rStyle w:val="Hyperlink"/>
                </w:rPr>
                <w:t>2025-2031年中国汽车配件市场调查研究与行业前景分析报告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58833eb734bda" w:history="1">
              <w:r>
                <w:rPr>
                  <w:rStyle w:val="Hyperlink"/>
                </w:rPr>
                <w:t>2025-2031年中国汽车配件市场调查研究与行业前景分析报告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58833eb734bda" w:history="1">
                <w:r>
                  <w:rPr>
                    <w:rStyle w:val="Hyperlink"/>
                  </w:rPr>
                  <w:t>https://www.20087.com/5/02/QiChePeiJianFaZhanXianZhuangQianJing.html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行业在全球范围内经历了显著的变化，随着汽车行业向电动化、智能化方向转型，汽车配件的种类和功能也在发生深刻变化。传统内燃机相关配件需求逐渐下降，而电池、电机、电控系统等新能源汽车配件的市场需求持续增长。同时，自动驾驶技术的发展推动了传感器、雷达、摄像头等智能驾驶配件的创新。此外，随着消费者对汽车个性化和定制化需求的增加，外观装饰件和内饰配件市场也呈现多样化趋势。</w:t>
      </w:r>
      <w:r>
        <w:rPr>
          <w:rFonts w:hint="eastAsia"/>
        </w:rPr>
        <w:br/>
      </w:r>
      <w:r>
        <w:rPr>
          <w:rFonts w:hint="eastAsia"/>
        </w:rPr>
        <w:t>　　未来，汽车配件行业将更加注重轻量化、智能化和可持续性。轻量化材料，如碳纤维和铝合金，将被更广泛地应用于汽车结构件，以降低整车重量，提高能效。智能化配件，包括智能座椅、智能后视镜等，将集成更多功能，提升驾乘体验。同时，随着循环经济理念的普及，可回收和可再利用的配件材料将受到更多关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58833eb734bda" w:history="1">
        <w:r>
          <w:rPr>
            <w:rStyle w:val="Hyperlink"/>
          </w:rPr>
          <w:t>2025-2031年中国汽车配件市场调查研究与行业前景分析报告</w:t>
        </w:r>
      </w:hyperlink>
      <w:r>
        <w:rPr>
          <w:rFonts w:hint="eastAsia"/>
        </w:rPr>
        <w:t>》从产业链视角出发，系统分析了汽车配件行业的市场现状与需求动态，详细解读了汽车配件市场规模、价格波动及上下游影响因素。报告深入剖析了汽车配件细分领域的发展特点，基于权威数据对市场前景及未来趋势进行了科学预测，同时揭示了汽车配件重点企业的竞争格局与市场集中度变化。报告客观翔实地指出了汽车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汽车配件定义</w:t>
      </w:r>
      <w:r>
        <w:rPr>
          <w:rFonts w:hint="eastAsia"/>
        </w:rPr>
        <w:br/>
      </w:r>
      <w:r>
        <w:rPr>
          <w:rFonts w:hint="eastAsia"/>
        </w:rPr>
        <w:t>　　第二节 汽车配件行业特点</w:t>
      </w:r>
      <w:r>
        <w:rPr>
          <w:rFonts w:hint="eastAsia"/>
        </w:rPr>
        <w:br/>
      </w:r>
      <w:r>
        <w:rPr>
          <w:rFonts w:hint="eastAsia"/>
        </w:rPr>
        <w:t>　　第三节 汽车配件产业链分析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2024-2025年中国汽车配件行业运行环境分析</w:t>
      </w:r>
      <w:r>
        <w:rPr>
          <w:rFonts w:hint="eastAsia"/>
        </w:rPr>
        <w:br/>
      </w:r>
      <w:r>
        <w:rPr>
          <w:rFonts w:hint="eastAsia"/>
        </w:rPr>
        <w:t>　　第一节 汽车配件运行经济环境分析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一、汽车配件行业监管体制</w:t>
      </w:r>
      <w:r>
        <w:rPr>
          <w:rFonts w:hint="eastAsia"/>
        </w:rPr>
        <w:br/>
      </w:r>
      <w:r>
        <w:rPr>
          <w:rFonts w:hint="eastAsia"/>
        </w:rPr>
        <w:t>　　　　二、汽车配件行业主要法规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三、主要汽车配件产业政策</w:t>
      </w:r>
      <w:r>
        <w:rPr>
          <w:rFonts w:hint="eastAsia"/>
        </w:rPr>
        <w:br/>
      </w:r>
      <w:r>
        <w:rPr>
          <w:rFonts w:hint="eastAsia"/>
        </w:rPr>
        <w:t>　　第三节 汽车配件产业社会环境分析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全球主要国家汽车配件市场现状</w:t>
      </w:r>
      <w:r>
        <w:rPr>
          <w:rFonts w:hint="eastAsia"/>
        </w:rPr>
        <w:br/>
      </w:r>
      <w:r>
        <w:rPr>
          <w:rFonts w:hint="eastAsia"/>
        </w:rPr>
        <w:t>　　第三节 全球汽车配件行业发展趋势预测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国内汽车配件行业价格回顾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中国汽车配件行业客户调研</w:t>
      </w:r>
      <w:r>
        <w:rPr>
          <w:rFonts w:hint="eastAsia"/>
        </w:rPr>
        <w:br/>
      </w:r>
      <w:r>
        <w:rPr>
          <w:rFonts w:hint="eastAsia"/>
        </w:rPr>
        <w:t>　　　　一、汽车配件行业客户偏好调查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三、汽车配件品牌忠诚度调查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二、汽车配件渠道策略分析</w:t>
      </w:r>
      <w:r>
        <w:rPr>
          <w:rFonts w:hint="eastAsia"/>
        </w:rPr>
        <w:br/>
      </w:r>
      <w:r>
        <w:rPr>
          <w:rFonts w:hint="eastAsia"/>
        </w:rPr>
        <w:t>　　第二节 汽车配件销售策略分析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四、汽车配件行业风险分析</w:t>
      </w:r>
      <w:r>
        <w:rPr>
          <w:rFonts w:hint="eastAsia"/>
        </w:rPr>
        <w:br/>
      </w:r>
      <w:r>
        <w:rPr>
          <w:rFonts w:hint="eastAsia"/>
        </w:rPr>
        <w:t>　　第二节 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[.中.智.林]2025-2031年中国汽车配件行业发展趋势分析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一、2025年汽车配件市场前景分析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二、2025年汽车配件发展趋势预测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汽车配件行业历程</w:t>
      </w:r>
      <w:r>
        <w:rPr>
          <w:rFonts w:hint="eastAsia"/>
        </w:rPr>
        <w:br/>
      </w:r>
      <w:r>
        <w:rPr>
          <w:rFonts w:hint="eastAsia"/>
        </w:rPr>
        <w:t>　　图表 汽车配件行业生命周期</w:t>
      </w:r>
      <w:r>
        <w:rPr>
          <w:rFonts w:hint="eastAsia"/>
        </w:rPr>
        <w:br/>
      </w:r>
      <w:r>
        <w:rPr>
          <w:rFonts w:hint="eastAsia"/>
        </w:rPr>
        <w:t>　　图表 汽车配件行业产业链分析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58833eb734bda" w:history="1">
        <w:r>
          <w:rPr>
            <w:rStyle w:val="Hyperlink"/>
          </w:rPr>
          <w:t>2025-2031年中国汽车配件市场调查研究与行业前景分析报告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58833eb734bda" w:history="1">
        <w:r>
          <w:rPr>
            <w:rStyle w:val="Hyperlink"/>
          </w:rPr>
          <w:t>https://www.20087.com/5/02/QiChePeiJianFaZhanXianZhuangQianJing.html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9c3807ac436e" w:history="1">
      <w:r>
        <w:rPr>
          <w:rStyle w:val="Hyperlink"/>
        </w:rPr>
        <w:t>2025-2031年中国汽车配件市场调查研究与行业前景分析报告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PeiJianFaZhanXianZhuangQianJing.html" TargetMode="External" Id="R56558833eb7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PeiJianFaZhanXianZhuangQianJing.html" TargetMode="External" Id="R1d5f9c3807ac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2024-11-18T05:22:00Z</dcterms:created>
  <dcterms:modified xsi:type="dcterms:W3CDTF">2024-11-18T06:22:00Z</dcterms:modified>
  <dc:subject>2025-2031年中国汽车配件市场调查研究与行业前景分析报告</dc:subject>
  <dc:title>2025-2031年中国汽车配件市场调查研究与行业前景分析报告</dc:title>
  <cp:keywords>2025-2031年中国汽车配件市场调查研究与行业前景分析报告</cp:keywords>
  <dc:description>2025-2031年中国汽车配件市场调查研究与行业前景分析报告</dc:description>
</cp:coreProperties>
</file>