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ba2441c114bf9" w:history="1">
              <w:r>
                <w:rPr>
                  <w:rStyle w:val="Hyperlink"/>
                </w:rPr>
                <w:t>2025-2031年中国现代中药市场现状与前景趋势分析报告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ba2441c114bf9" w:history="1">
              <w:r>
                <w:rPr>
                  <w:rStyle w:val="Hyperlink"/>
                </w:rPr>
                <w:t>2025-2031年中国现代中药市场现状与前景趋势分析报告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ba2441c114bf9" w:history="1">
                <w:r>
                  <w:rPr>
                    <w:rStyle w:val="Hyperlink"/>
                  </w:rPr>
                  <w:t>https://www.20087.com/5/62/XianDaiZhongYaoHangYeQuShi.html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结合了传统中医理论与现代科学技术，通过标准化生产、质量控制和临床验证，提升了中药的安全性、有效性和可接受性。近年来，随着全球对天然药物和替代疗法的兴趣增加，现代中药在国内外市场均获得了快速发展。同时，中药现代化研究揭示了许多传统中药的有效成分及其作用机制，为中药的创新和国际化奠定了基础。</w:t>
      </w:r>
      <w:r>
        <w:rPr>
          <w:rFonts w:hint="eastAsia"/>
        </w:rPr>
        <w:br/>
      </w:r>
      <w:r>
        <w:rPr>
          <w:rFonts w:hint="eastAsia"/>
        </w:rPr>
        <w:t>　　未来，现代中药将更加注重科学化和国际化。科学化体现在通过分子生物学、药理学和临床试验等现代科研手段，深入研究中药的药效物质和作用机理，开发新药和改良传统方剂。国际化方面，将加强中药的国际标准制定和知识产权保护，促进中药产品进入国际市场，同时，通过国际合作和学术交流，提升中药在全球医疗体系中的地位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a2441c114bf9" w:history="1">
        <w:r>
          <w:rPr>
            <w:rStyle w:val="Hyperlink"/>
          </w:rPr>
          <w:t>2025-2031年中国现代中药市场现状与前景趋势分析报告</w:t>
        </w:r>
      </w:hyperlink>
      <w:r>
        <w:rPr>
          <w:rFonts w:hint="eastAsia"/>
        </w:rPr>
        <w:t>》基于多年现代中药行业研究积累，结合当前市场发展现状，依托国家权威数据资源和长期市场监测数据库，对现代中药行业进行了全面调研与分析。报告详细阐述了现代中药市场规模、市场前景、发展趋势、技术现状及未来方向，重点分析了行业内主要企业的竞争格局，并通过SWOT分析揭示了现代中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5ba2441c114bf9" w:history="1">
        <w:r>
          <w:rPr>
            <w:rStyle w:val="Hyperlink"/>
          </w:rPr>
          <w:t>2025-2031年中国现代中药市场现状与前景趋势分析报告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》为投资者提供了准确的市场现状解读，帮助预判行业前景，挖掘投资价值，同时从投资策略和营销策略等角度提出实用建议，助力投资者在现代中药行业中把握机遇、规避风险。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现代中药市场特点分析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现代中药行业发展周期特征分析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2024-2025年中国现代中药行业发展环境分析</w:t>
      </w:r>
      <w:r>
        <w:rPr>
          <w:rFonts w:hint="eastAsia"/>
        </w:rPr>
        <w:br/>
      </w:r>
      <w:r>
        <w:rPr>
          <w:rFonts w:hint="eastAsia"/>
        </w:rPr>
        <w:t>　　第一节 现代中药行业发展经济环境分析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现代中药行业发展政策环境分析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一、现代中药行业政策影响分析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二、相关现代中药行业标准分析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2024-2025年现代中药行业技术发展现状及趋势分析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现代中药行业技术发展现状分析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国内外现代中药行业技术差异与原因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现代中药行业技术发展方向、趋势预测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提升现代中药行业技术能力策略建议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全球现代中药行业市场发展调研分析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全球现代中药行业市场运行环境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全球现代中药行业市场发展情况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一、全球现代中药行业市场供给分析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二、全球现代中药行业市场需求分析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三、全球现代中药行业主要国家地区发展情况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2025-2031年全球现代中药行业市场规模趋势预测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中国现代中药行业市场供需现状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中国现代中药市场现状</w:t>
      </w:r>
      <w:r>
        <w:rPr>
          <w:rFonts w:hint="eastAsia"/>
        </w:rPr>
        <w:br/>
      </w:r>
      <w:r>
        <w:rPr>
          <w:rFonts w:hint="eastAsia"/>
        </w:rPr>
        <w:t>　　第二节 中国现代中药行业产量情况分析及预测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一、现代中药总体产能规模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二、2019-2024年中国现代中药产量统计分析</w:t>
      </w:r>
      <w:r>
        <w:rPr>
          <w:rFonts w:hint="eastAsia"/>
        </w:rPr>
        <w:br/>
      </w:r>
      <w:r>
        <w:rPr>
          <w:rFonts w:hint="eastAsia"/>
        </w:rPr>
        <w:t>　　　　三、现代中药行业供给区域分布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四、2025-2031年中国现代中药产量预测分析</w:t>
      </w:r>
      <w:r>
        <w:rPr>
          <w:rFonts w:hint="eastAsia"/>
        </w:rPr>
        <w:br/>
      </w:r>
      <w:r>
        <w:rPr>
          <w:rFonts w:hint="eastAsia"/>
        </w:rPr>
        <w:t>　　第三节 中国现代中药市场需求分析及预测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一、2019-2024年中国现代中药市场需求统计</w:t>
      </w:r>
      <w:r>
        <w:rPr>
          <w:rFonts w:hint="eastAsia"/>
        </w:rPr>
        <w:br/>
      </w:r>
      <w:r>
        <w:rPr>
          <w:rFonts w:hint="eastAsia"/>
        </w:rPr>
        <w:t>　　　　二、中国现代中药市场需求特点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三、2025-2031年中国现代中药市场需求量预测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中国现代中药行业现状调研分析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中国现代中药行业发展现状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一、2024-2025年现代中药行业品牌发展现状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二、2024-2025年现代中药行业需求市场现状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三、2024-2025年现代中药市场需求层次分析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四、2024-2025年中国现代中药市场走向分析</w:t>
      </w:r>
      <w:r>
        <w:rPr>
          <w:rFonts w:hint="eastAsia"/>
        </w:rPr>
        <w:br/>
      </w:r>
      <w:r>
        <w:rPr>
          <w:rFonts w:hint="eastAsia"/>
        </w:rPr>
        <w:t>　　第二节 中国现代中药行业存在的问题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一、2024-2025年现代中药产品市场存在的主要问题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二、2024-2025年国内现代中药产品市场的三大瓶颈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三、2024-2025年现代中药产品市场遭遇的规模难题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对中国现代中药市场的分析及思考</w:t>
      </w:r>
      <w:r>
        <w:rPr>
          <w:rFonts w:hint="eastAsia"/>
        </w:rPr>
        <w:br/>
      </w:r>
      <w:r>
        <w:rPr>
          <w:rFonts w:hint="eastAsia"/>
        </w:rPr>
        <w:t>　　　　一、现代中药市场特点</w:t>
      </w:r>
      <w:r>
        <w:rPr>
          <w:rFonts w:hint="eastAsia"/>
        </w:rPr>
        <w:br/>
      </w:r>
      <w:r>
        <w:rPr>
          <w:rFonts w:hint="eastAsia"/>
        </w:rPr>
        <w:t>　　　　二、现代中药市场分析</w:t>
      </w:r>
      <w:r>
        <w:rPr>
          <w:rFonts w:hint="eastAsia"/>
        </w:rPr>
        <w:br/>
      </w:r>
      <w:r>
        <w:rPr>
          <w:rFonts w:hint="eastAsia"/>
        </w:rPr>
        <w:t>　　　　三、现代中药市场变化的方向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四、中国现代中药行业发展的新思路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五、对中国现代中药行业发展的思考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2019-2024年中国现代中药产品市场进出口数据分析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2019-2024年中国现代中药产品出口统计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2019-2024年中国现代中药产品进口统计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2019-2024年中国现代中药产品进出口价格对比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中国现代中药主要进口来源地及出口目的地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现代中药行业细分产品调研</w:t>
      </w:r>
      <w:r>
        <w:rPr>
          <w:rFonts w:hint="eastAsia"/>
        </w:rPr>
        <w:br/>
      </w:r>
      <w:r>
        <w:rPr>
          <w:rFonts w:hint="eastAsia"/>
        </w:rPr>
        <w:t>　　第一节 现代中药细分产品结构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2019-2024年中国现代中药行业竞争态势分析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2025年现代中药行业集中度分析</w:t>
      </w:r>
      <w:r>
        <w:rPr>
          <w:rFonts w:hint="eastAsia"/>
        </w:rPr>
        <w:br/>
      </w:r>
      <w:r>
        <w:rPr>
          <w:rFonts w:hint="eastAsia"/>
        </w:rPr>
        <w:t>　　　　一、现代中药市场集中度分析</w:t>
      </w:r>
      <w:r>
        <w:rPr>
          <w:rFonts w:hint="eastAsia"/>
        </w:rPr>
        <w:br/>
      </w:r>
      <w:r>
        <w:rPr>
          <w:rFonts w:hint="eastAsia"/>
        </w:rPr>
        <w:t>　　　　二、现代中药企业分布区域集中度分析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三、现代中药区域消费集中度分析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2019-2024年现代中药主要企业竞争力分析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2025年现代中药行业竞争格局分析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一、现代中药行业竞争分析</w:t>
      </w:r>
      <w:r>
        <w:rPr>
          <w:rFonts w:hint="eastAsia"/>
        </w:rPr>
        <w:br/>
      </w:r>
      <w:r>
        <w:rPr>
          <w:rFonts w:hint="eastAsia"/>
        </w:rPr>
        <w:t>　　　　二、中外现代中药产品竞争分析</w:t>
      </w:r>
      <w:r>
        <w:rPr>
          <w:rFonts w:hint="eastAsia"/>
        </w:rPr>
        <w:br/>
      </w:r>
      <w:r>
        <w:rPr>
          <w:rFonts w:hint="eastAsia"/>
        </w:rPr>
        <w:t>　　　　三、国内现代中药行业重点企业发展动向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现代中药行业上下游产业链发展情况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现代中药上游产业发展分析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现代中药下游产业发展分析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现代中药行业重点企业竞争力分析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三、企业现代中药经营状况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提高现代中药企业竞争力的策略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一、提高中国现代中药企业核心竞争力的对策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二、现代中药企业提升竞争力的主要方向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三、影响现代中药企业核心竞争力的因素及提升途径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四、提高现代中药企业竞争力的策略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对中国现代中药品牌的战略思考</w:t>
      </w:r>
      <w:r>
        <w:rPr>
          <w:rFonts w:hint="eastAsia"/>
        </w:rPr>
        <w:br/>
      </w:r>
      <w:r>
        <w:rPr>
          <w:rFonts w:hint="eastAsia"/>
        </w:rPr>
        <w:t>　　　　一、现代中药实施品牌战略的意义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二、现代中药企业品牌的现状分析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三、中国现代中药企业的品牌战略</w:t>
      </w:r>
      <w:r>
        <w:rPr>
          <w:rFonts w:hint="eastAsia"/>
        </w:rPr>
        <w:br/>
      </w:r>
      <w:r>
        <w:rPr>
          <w:rFonts w:hint="eastAsia"/>
        </w:rPr>
        <w:t>　　　　四、现代中药品牌战略管理的策略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现代中药行业发展趋势及投资风险预警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2025年现代中药市场前景分析</w:t>
      </w:r>
      <w:r>
        <w:rPr>
          <w:rFonts w:hint="eastAsia"/>
        </w:rPr>
        <w:br/>
      </w:r>
      <w:r>
        <w:rPr>
          <w:rFonts w:hint="eastAsia"/>
        </w:rPr>
        <w:t>　　第二节 2025年现代中药行业发展趋势预测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影响现代中药行业发展的主要因素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一、2025年影响现代中药行业运行的有利因素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二、2025年影响现代中药行业运行的稳定因素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三、2025年影响现代中药行业运行的不利因素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四、2025年中国现代中药行业发展面临的挑战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五、2025年中国现代中药行业发展面临的机遇</w:t>
      </w:r>
      <w:r>
        <w:rPr>
          <w:rFonts w:hint="eastAsia"/>
        </w:rPr>
        <w:br/>
      </w:r>
      <w:r>
        <w:rPr>
          <w:rFonts w:hint="eastAsia"/>
        </w:rPr>
        <w:t>　　第四节 现代中药行业投资风险预警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一、2025年现代中药行业市场风险及控制策略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二、2025年现代中药行业政策风险及控制策略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三、2025年现代中药行业经营风险及控制策略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四、2025年现代中药同业竞争风险及控制策略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五、2025年现代中药行业其他风险及控制策略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现代中药市场研究结论</w:t>
      </w:r>
      <w:r>
        <w:rPr>
          <w:rFonts w:hint="eastAsia"/>
        </w:rPr>
        <w:br/>
      </w:r>
      <w:r>
        <w:rPr>
          <w:rFonts w:hint="eastAsia"/>
        </w:rPr>
        <w:t>　　第二节 现代中药子行业研究结论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[:中智林:]现代中药市场发展建议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现代中药行业历程</w:t>
      </w:r>
      <w:r>
        <w:rPr>
          <w:rFonts w:hint="eastAsia"/>
        </w:rPr>
        <w:br/>
      </w:r>
      <w:r>
        <w:rPr>
          <w:rFonts w:hint="eastAsia"/>
        </w:rPr>
        <w:t>　　图表 现代中药行业生命周期</w:t>
      </w:r>
      <w:r>
        <w:rPr>
          <w:rFonts w:hint="eastAsia"/>
        </w:rPr>
        <w:br/>
      </w:r>
      <w:r>
        <w:rPr>
          <w:rFonts w:hint="eastAsia"/>
        </w:rPr>
        <w:t>　　图表 现代中药行业产业链分析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2019-2024年中国现代中药市场需求量及增速统计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2024年中国现代中药行业需求领域分布格局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2019-2024年中国现代中药出口金额分析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2024年中国现代中药进口国家及地区分析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2024年中国现代中药出口国家及地区分析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现代中药企业信息</w:t>
      </w:r>
      <w:r>
        <w:rPr>
          <w:rFonts w:hint="eastAsia"/>
        </w:rPr>
        <w:br/>
      </w:r>
      <w:r>
        <w:rPr>
          <w:rFonts w:hint="eastAsia"/>
        </w:rPr>
        <w:t>　　图表 现代中药企业经营情况分析</w:t>
      </w:r>
      <w:r>
        <w:rPr>
          <w:rFonts w:hint="eastAsia"/>
        </w:rPr>
        <w:br/>
      </w:r>
      <w:r>
        <w:rPr>
          <w:rFonts w:hint="eastAsia"/>
        </w:rPr>
        <w:t>　　图表 现代中药重点企业（三）主要经济指标情况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ba2441c114bf9" w:history="1">
        <w:r>
          <w:rPr>
            <w:rStyle w:val="Hyperlink"/>
          </w:rPr>
          <w:t>2025-2031年中国现代中药市场现状与前景趋势分析报告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ba2441c114bf9" w:history="1">
        <w:r>
          <w:rPr>
            <w:rStyle w:val="Hyperlink"/>
          </w:rPr>
          <w:t>https://www.20087.com/5/62/XianDaiZhongYaoHangYeQuShi.html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中药目录表、现代中药研究与实践、400味中药超快速记忆法、现代中药集团、常用中药名称大全、现代中药创制全国重点实验室、中药现代研究与应用、现代中药学认为川乌和附子都有散寒止痛的作用、500种中药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5a551d2154108" w:history="1">
      <w:r>
        <w:rPr>
          <w:rStyle w:val="Hyperlink"/>
        </w:rPr>
        <w:t>2025-2031年中国现代中药市场现状与前景趋势分析报告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nDaiZhongYaoHangYeQuShi.html" TargetMode="External" Id="R945ba2441c11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nDaiZhongYaoHangYeQuShi.html" TargetMode="External" Id="R72d5a551d21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2024-10-27T01:48:00Z</dcterms:created>
  <dcterms:modified xsi:type="dcterms:W3CDTF">2024-10-27T02:48:00Z</dcterms:modified>
  <dc:subject>2025-2031年中国现代中药市场现状与前景趋势分析报告</dc:subject>
  <dc:title>2025-2031年中国现代中药市场现状与前景趋势分析报告</dc:title>
  <cp:keywords>2025-2031年中国现代中药市场现状与前景趋势分析报告</cp:keywords>
  <dc:description>2025-2031年中国现代中药市场现状与前景趋势分析报告</dc:description>
</cp:coreProperties>
</file>