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5513a228453e" w:history="1">
              <w:r>
                <w:rPr>
                  <w:rStyle w:val="Hyperlink"/>
                </w:rPr>
                <w:t>2025-2031年中国个人护理品行业发展分析与市场前景报告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5513a228453e" w:history="1">
              <w:r>
                <w:rPr>
                  <w:rStyle w:val="Hyperlink"/>
                </w:rPr>
                <w:t>2025-2031年中国个人护理品行业发展分析与市场前景报告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b5513a228453e" w:history="1">
                <w:r>
                  <w:rPr>
                    <w:rStyle w:val="Hyperlink"/>
                  </w:rPr>
                  <w:t>https://www.20087.com/6/82/GeRenHuLiPinFaZhanQianJing.html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品市场正迅速增长，消费者对健康、自然和个性化产品的需求日益增加。目前，随着消费者意识的提高，天然成分、无害添加剂和环保包装成为个人护理品的重要卖点。同时，个性化护肤和护发方案的兴起，使得品牌开始提供定制化服务，根据每个人的肤质、发质和生活方式来推荐或定制产品。此外，线上渠道的普及，尤其是社交媒体和电商的结合，为个人护理品品牌提供了更广阔的市场触达和消费者互动平台。</w:t>
      </w:r>
      <w:r>
        <w:rPr>
          <w:rFonts w:hint="eastAsia"/>
        </w:rPr>
        <w:br/>
      </w:r>
      <w:r>
        <w:rPr>
          <w:rFonts w:hint="eastAsia"/>
        </w:rPr>
        <w:t>　　未来，个人护理品将更加注重科技创新和消费者体验。一方面，生物科技的应用，如微生物组研究和基因编辑技术，将推动护肤品向更深层次的皮肤健康管理和预防性护肤方向发展。另一方面，增强现实（AR）和虚拟现实（VR）技术的融合，将为消费者提供沉浸式的产品试用体验，改变传统的购买决策过程。此外，可持续发展将成为品牌的核心价值观，从产品配方到包装设计，都将遵循环保原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5513a228453e" w:history="1">
        <w:r>
          <w:rPr>
            <w:rStyle w:val="Hyperlink"/>
          </w:rPr>
          <w:t>2025-2031年中国个人护理品行业发展分析与市场前景报告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个人护理品行业的市场规模、需求变化、产业链动态及区域发展格局。报告重点解读了个人护理品行业竞争态势与重点企业的市场表现，并通过科学研判行业趋势与前景，揭示了个人护理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个人护理品行业界定</w:t>
      </w:r>
      <w:r>
        <w:rPr>
          <w:rFonts w:hint="eastAsia"/>
        </w:rPr>
        <w:br/>
      </w:r>
      <w:r>
        <w:rPr>
          <w:rFonts w:hint="eastAsia"/>
        </w:rPr>
        <w:t>　　第一节 个人护理品行业定义</w:t>
      </w:r>
      <w:r>
        <w:rPr>
          <w:rFonts w:hint="eastAsia"/>
        </w:rPr>
        <w:br/>
      </w:r>
      <w:r>
        <w:rPr>
          <w:rFonts w:hint="eastAsia"/>
        </w:rPr>
        <w:t>　　第二节 个人护理品行业特点分析</w:t>
      </w:r>
      <w:r>
        <w:rPr>
          <w:rFonts w:hint="eastAsia"/>
        </w:rPr>
        <w:br/>
      </w:r>
      <w:r>
        <w:rPr>
          <w:rFonts w:hint="eastAsia"/>
        </w:rPr>
        <w:t>　　第三节 个人护理品行业发展历程</w:t>
      </w:r>
      <w:r>
        <w:rPr>
          <w:rFonts w:hint="eastAsia"/>
        </w:rPr>
        <w:br/>
      </w:r>
      <w:r>
        <w:rPr>
          <w:rFonts w:hint="eastAsia"/>
        </w:rPr>
        <w:t>　　第四节 个人护理品产业链分析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2024-2025年全球个人护理品行业发展态势分析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全球个人护理品行业总体情况</w:t>
      </w:r>
      <w:r>
        <w:rPr>
          <w:rFonts w:hint="eastAsia"/>
        </w:rPr>
        <w:br/>
      </w:r>
      <w:r>
        <w:rPr>
          <w:rFonts w:hint="eastAsia"/>
        </w:rPr>
        <w:t>　　第二节 个人护理品行业重点国家、地区市场分析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全球个人护理品行业发展前景预测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2024-2025年中国个人护理品行业发展环境分析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个人护理品行业经济环境分析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个人护理品行业政策环境分析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一、个人护理品行业相关政策</w:t>
      </w:r>
      <w:r>
        <w:rPr>
          <w:rFonts w:hint="eastAsia"/>
        </w:rPr>
        <w:br/>
      </w:r>
      <w:r>
        <w:rPr>
          <w:rFonts w:hint="eastAsia"/>
        </w:rPr>
        <w:t>　　　　二、个人护理品行业相关标准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中国个人护理品行业市场规模情况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中国个人护理品行业市场需求状况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一、2019-2024年个人护理品行业市场需求情况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二、个人护理品行业市场需求特点分析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中国个人护理品行业产量情况分析与预测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一、2019-2024年个人护理品行业产量统计分析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二、2024年个人护理品行业产量特点分析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三、2025-2031年个人护理品行业产量预测分析</w:t>
      </w:r>
      <w:r>
        <w:rPr>
          <w:rFonts w:hint="eastAsia"/>
        </w:rPr>
        <w:br/>
      </w:r>
      <w:r>
        <w:rPr>
          <w:rFonts w:hint="eastAsia"/>
        </w:rPr>
        <w:t>　　第四节 个人护理品行业市场供需平衡状况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个人护理品行业出口情况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一、2019-2024年个人护理品行业出口情况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三、2025-2031年个人护理品行业出口情况预测</w:t>
      </w:r>
      <w:r>
        <w:rPr>
          <w:rFonts w:hint="eastAsia"/>
        </w:rPr>
        <w:br/>
      </w:r>
      <w:r>
        <w:rPr>
          <w:rFonts w:hint="eastAsia"/>
        </w:rPr>
        <w:t>　　第二节 个人护理品行业进口情况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一、2019-2024年个人护理品行业进口情况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三、2025-2031年个人护理品行业进口情况预测</w:t>
      </w:r>
      <w:r>
        <w:rPr>
          <w:rFonts w:hint="eastAsia"/>
        </w:rPr>
        <w:br/>
      </w:r>
      <w:r>
        <w:rPr>
          <w:rFonts w:hint="eastAsia"/>
        </w:rPr>
        <w:t>　　第三节 个人护理品行业进出口面临的挑战及对策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2024-2025年中国个人护理品行业产品价格监测</w:t>
      </w:r>
      <w:r>
        <w:rPr>
          <w:rFonts w:hint="eastAsia"/>
        </w:rPr>
        <w:br/>
      </w:r>
      <w:r>
        <w:rPr>
          <w:rFonts w:hint="eastAsia"/>
        </w:rPr>
        <w:t>　　　　一、个人护理品市场价格特征</w:t>
      </w:r>
      <w:r>
        <w:rPr>
          <w:rFonts w:hint="eastAsia"/>
        </w:rPr>
        <w:br/>
      </w:r>
      <w:r>
        <w:rPr>
          <w:rFonts w:hint="eastAsia"/>
        </w:rPr>
        <w:t>　　　　二、当前个人护理品市场价格评述</w:t>
      </w:r>
      <w:r>
        <w:rPr>
          <w:rFonts w:hint="eastAsia"/>
        </w:rPr>
        <w:br/>
      </w:r>
      <w:r>
        <w:rPr>
          <w:rFonts w:hint="eastAsia"/>
        </w:rPr>
        <w:t>　　　　三、影响个人护理品市场价格因素分析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四、未来个人护理品市场价格走势预测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个人护理品行业区域市场分布情况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2024-2025年个人护理品行业细分市场调研分析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个人护理品细分产品（一）市场调研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个人护理品细分产品（二）市场调研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2024-2025年个人护理品行业上、下游市场分析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个人护理品行业上游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个人护理品行业下游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个人护理品重点企业（二）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个人护理品重点企业（三）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个人护理品重点企业（四）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个人护理品重点企业（五）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个人护理品重点企业（六）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2025-2031年个人护理品行业发展环境分析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2025-2031年个人护理品行业投资特性分析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一、个人护理品行业进入壁垒</w:t>
      </w:r>
      <w:r>
        <w:rPr>
          <w:rFonts w:hint="eastAsia"/>
        </w:rPr>
        <w:br/>
      </w:r>
      <w:r>
        <w:rPr>
          <w:rFonts w:hint="eastAsia"/>
        </w:rPr>
        <w:t>　　　　二、个人护理品行业盈利模式</w:t>
      </w:r>
      <w:r>
        <w:rPr>
          <w:rFonts w:hint="eastAsia"/>
        </w:rPr>
        <w:br/>
      </w:r>
      <w:r>
        <w:rPr>
          <w:rFonts w:hint="eastAsia"/>
        </w:rPr>
        <w:t>　　　　三、个人护理品行业盈利因素</w:t>
      </w:r>
      <w:r>
        <w:rPr>
          <w:rFonts w:hint="eastAsia"/>
        </w:rPr>
        <w:br/>
      </w:r>
      <w:r>
        <w:rPr>
          <w:rFonts w:hint="eastAsia"/>
        </w:rPr>
        <w:t>　　第三节 个人护理品行业“波特五力模型”分析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2025-2031年个人护理品行业风险及对策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个人护理品企业竞争策略分析</w:t>
      </w:r>
      <w:r>
        <w:rPr>
          <w:rFonts w:hint="eastAsia"/>
        </w:rPr>
        <w:br/>
      </w:r>
      <w:r>
        <w:rPr>
          <w:rFonts w:hint="eastAsia"/>
        </w:rPr>
        <w:t>　　第一节 个人护理品市场竞争策略分析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一、2025-2031年中国个人护理品市场增长潜力分析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二、2025-2031年中国个人护理品主要潜力品种分析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三、现有个人护理品产品竞争策略分析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四、潜力个人护理品品种竞争策略选择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2025-2031年中国个人护理品企业竞争策略分析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一、2025-2031年我国个人护理品市场竞争趋势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二、2025-2031年个人护理品行业竞争格局展望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四、2025-2031年个人护理品企业竞争策略分析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2025-2031年中国个人护理品行业发展趋势分析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一、2025-2031年个人护理品技术发展趋势分析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二、2025-2031年个人护理品产品发展趋势分析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三、2025-2031年个人护理品行业竞争格局展望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2025-2031年中国个人护理品市场趋势分析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一、2025-2031年个人护理品发展趋势预测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二、2025-2025年个人护理品市场前景分析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三、2025-2031年个人护理品产业政策趋向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2025-2031年个人护理品行业投资价值评估分析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个人护理品行业发展建议分析</w:t>
      </w:r>
      <w:r>
        <w:rPr>
          <w:rFonts w:hint="eastAsia"/>
        </w:rPr>
        <w:br/>
      </w:r>
      <w:r>
        <w:rPr>
          <w:rFonts w:hint="eastAsia"/>
        </w:rPr>
        <w:t>　　第一节 个人护理品行业研究结论及建议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个人护理品细分行业研究结论及建议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个人护理品行业竞争策略总结及建议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个人护理品图片</w:t>
      </w:r>
      <w:r>
        <w:rPr>
          <w:rFonts w:hint="eastAsia"/>
        </w:rPr>
        <w:br/>
      </w:r>
      <w:r>
        <w:rPr>
          <w:rFonts w:hint="eastAsia"/>
        </w:rPr>
        <w:t>　　图表 个人护理品种类 分类</w:t>
      </w:r>
      <w:r>
        <w:rPr>
          <w:rFonts w:hint="eastAsia"/>
        </w:rPr>
        <w:br/>
      </w:r>
      <w:r>
        <w:rPr>
          <w:rFonts w:hint="eastAsia"/>
        </w:rPr>
        <w:t>　　图表 个人护理品用途 应用</w:t>
      </w:r>
      <w:r>
        <w:rPr>
          <w:rFonts w:hint="eastAsia"/>
        </w:rPr>
        <w:br/>
      </w:r>
      <w:r>
        <w:rPr>
          <w:rFonts w:hint="eastAsia"/>
        </w:rPr>
        <w:t>　　图表 个人护理品主要特点</w:t>
      </w:r>
      <w:r>
        <w:rPr>
          <w:rFonts w:hint="eastAsia"/>
        </w:rPr>
        <w:br/>
      </w:r>
      <w:r>
        <w:rPr>
          <w:rFonts w:hint="eastAsia"/>
        </w:rPr>
        <w:t>　　图表 个人护理品产业链分析</w:t>
      </w:r>
      <w:r>
        <w:rPr>
          <w:rFonts w:hint="eastAsia"/>
        </w:rPr>
        <w:br/>
      </w:r>
      <w:r>
        <w:rPr>
          <w:rFonts w:hint="eastAsia"/>
        </w:rPr>
        <w:t>　　图表 个人护理品政策分析</w:t>
      </w:r>
      <w:r>
        <w:rPr>
          <w:rFonts w:hint="eastAsia"/>
        </w:rPr>
        <w:br/>
      </w:r>
      <w:r>
        <w:rPr>
          <w:rFonts w:hint="eastAsia"/>
        </w:rPr>
        <w:t>　　图表 个人护理品技术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2019-2024年个人护理品行业市场容量分析</w:t>
      </w:r>
      <w:r>
        <w:rPr>
          <w:rFonts w:hint="eastAsia"/>
        </w:rPr>
        <w:br/>
      </w:r>
      <w:r>
        <w:rPr>
          <w:rFonts w:hint="eastAsia"/>
        </w:rPr>
        <w:t>　　图表 个人护理品生产现状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个人护理品行业动态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2024年中国个人护理品行业需求领域分布格局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2019-2024年中国个人护理品价格走势</w:t>
      </w:r>
      <w:r>
        <w:rPr>
          <w:rFonts w:hint="eastAsia"/>
        </w:rPr>
        <w:br/>
      </w:r>
      <w:r>
        <w:rPr>
          <w:rFonts w:hint="eastAsia"/>
        </w:rPr>
        <w:t>　　图表 2024年个人护理品成本和利润分析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**地区个人护理品行业市场需求情况</w:t>
      </w:r>
      <w:r>
        <w:rPr>
          <w:rFonts w:hint="eastAsia"/>
        </w:rPr>
        <w:br/>
      </w:r>
      <w:r>
        <w:rPr>
          <w:rFonts w:hint="eastAsia"/>
        </w:rPr>
        <w:t>　　图表 个人护理品品牌</w:t>
      </w:r>
      <w:r>
        <w:rPr>
          <w:rFonts w:hint="eastAsia"/>
        </w:rPr>
        <w:br/>
      </w:r>
      <w:r>
        <w:rPr>
          <w:rFonts w:hint="eastAsia"/>
        </w:rPr>
        <w:t>　　图表 个人护理品企业（一）概况</w:t>
      </w:r>
      <w:r>
        <w:rPr>
          <w:rFonts w:hint="eastAsia"/>
        </w:rPr>
        <w:br/>
      </w:r>
      <w:r>
        <w:rPr>
          <w:rFonts w:hint="eastAsia"/>
        </w:rPr>
        <w:t>　　图表 企业个人护理品型号 规格</w:t>
      </w:r>
      <w:r>
        <w:rPr>
          <w:rFonts w:hint="eastAsia"/>
        </w:rPr>
        <w:br/>
      </w:r>
      <w:r>
        <w:rPr>
          <w:rFonts w:hint="eastAsia"/>
        </w:rPr>
        <w:t>　　图表 个人护理品企业（一）经营分析</w:t>
      </w:r>
      <w:r>
        <w:rPr>
          <w:rFonts w:hint="eastAsia"/>
        </w:rPr>
        <w:br/>
      </w:r>
      <w:r>
        <w:rPr>
          <w:rFonts w:hint="eastAsia"/>
        </w:rPr>
        <w:t>　　图表 个人护理品企业（一）盈利能力情况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个人护理品上游现状</w:t>
      </w:r>
      <w:r>
        <w:rPr>
          <w:rFonts w:hint="eastAsia"/>
        </w:rPr>
        <w:br/>
      </w:r>
      <w:r>
        <w:rPr>
          <w:rFonts w:hint="eastAsia"/>
        </w:rPr>
        <w:t>　　图表 个人护理品下游调研</w:t>
      </w:r>
      <w:r>
        <w:rPr>
          <w:rFonts w:hint="eastAsia"/>
        </w:rPr>
        <w:br/>
      </w:r>
      <w:r>
        <w:rPr>
          <w:rFonts w:hint="eastAsia"/>
        </w:rPr>
        <w:t>　　图表 个人护理品企业（二）概况</w:t>
      </w:r>
      <w:r>
        <w:rPr>
          <w:rFonts w:hint="eastAsia"/>
        </w:rPr>
        <w:br/>
      </w:r>
      <w:r>
        <w:rPr>
          <w:rFonts w:hint="eastAsia"/>
        </w:rPr>
        <w:t>　　图表 企业个人护理品型号 规格</w:t>
      </w:r>
      <w:r>
        <w:rPr>
          <w:rFonts w:hint="eastAsia"/>
        </w:rPr>
        <w:br/>
      </w:r>
      <w:r>
        <w:rPr>
          <w:rFonts w:hint="eastAsia"/>
        </w:rPr>
        <w:t>　　图表 个人护理品企业（二）经营分析</w:t>
      </w:r>
      <w:r>
        <w:rPr>
          <w:rFonts w:hint="eastAsia"/>
        </w:rPr>
        <w:br/>
      </w:r>
      <w:r>
        <w:rPr>
          <w:rFonts w:hint="eastAsia"/>
        </w:rPr>
        <w:t>　　图表 个人护理品企业（二）盈利能力情况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个人护理品企业（三）概况</w:t>
      </w:r>
      <w:r>
        <w:rPr>
          <w:rFonts w:hint="eastAsia"/>
        </w:rPr>
        <w:br/>
      </w:r>
      <w:r>
        <w:rPr>
          <w:rFonts w:hint="eastAsia"/>
        </w:rPr>
        <w:t>　　图表 企业个人护理品型号 规格</w:t>
      </w:r>
      <w:r>
        <w:rPr>
          <w:rFonts w:hint="eastAsia"/>
        </w:rPr>
        <w:br/>
      </w:r>
      <w:r>
        <w:rPr>
          <w:rFonts w:hint="eastAsia"/>
        </w:rPr>
        <w:t>　　图表 个人护理品企业（三）经营分析</w:t>
      </w:r>
      <w:r>
        <w:rPr>
          <w:rFonts w:hint="eastAsia"/>
        </w:rPr>
        <w:br/>
      </w:r>
      <w:r>
        <w:rPr>
          <w:rFonts w:hint="eastAsia"/>
        </w:rPr>
        <w:t>　　图表 个人护理品企业（三）盈利能力情况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个人护理品优势</w:t>
      </w:r>
      <w:r>
        <w:rPr>
          <w:rFonts w:hint="eastAsia"/>
        </w:rPr>
        <w:br/>
      </w:r>
      <w:r>
        <w:rPr>
          <w:rFonts w:hint="eastAsia"/>
        </w:rPr>
        <w:t>　　图表 个人护理品劣势</w:t>
      </w:r>
      <w:r>
        <w:rPr>
          <w:rFonts w:hint="eastAsia"/>
        </w:rPr>
        <w:br/>
      </w:r>
      <w:r>
        <w:rPr>
          <w:rFonts w:hint="eastAsia"/>
        </w:rPr>
        <w:t>　　图表 个人护理品机会</w:t>
      </w:r>
      <w:r>
        <w:rPr>
          <w:rFonts w:hint="eastAsia"/>
        </w:rPr>
        <w:br/>
      </w:r>
      <w:r>
        <w:rPr>
          <w:rFonts w:hint="eastAsia"/>
        </w:rPr>
        <w:t>　　图表 个人护理品威胁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5513a228453e" w:history="1">
        <w:r>
          <w:rPr>
            <w:rStyle w:val="Hyperlink"/>
          </w:rPr>
          <w:t>2025-2031年中国个人护理品行业发展分析与市场前景报告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b5513a228453e" w:history="1">
        <w:r>
          <w:rPr>
            <w:rStyle w:val="Hyperlink"/>
          </w:rPr>
          <w:t>https://www.20087.com/6/82/GeRenHuLiPinFaZhanQianJing.html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护类目包括哪些、个人护理品分类、个人洗护清洁用具有哪些、个人护理品设计化妆品课作业、个人护理产品属于什么类目、个人护理品设计、个人护理用品包括哪些、个人护理品技术高峰论坛、个人护理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5b996e6fb4d1f" w:history="1">
      <w:r>
        <w:rPr>
          <w:rStyle w:val="Hyperlink"/>
        </w:rPr>
        <w:t>2025-2031年中国个人护理品行业发展分析与市场前景报告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eRenHuLiPinFaZhanQianJing.html" TargetMode="External" Id="R0fcb5513a228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eRenHuLiPinFaZhanQianJing.html" TargetMode="External" Id="R42f5b996e6f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2024-12-20T05:43:00Z</dcterms:created>
  <dcterms:modified xsi:type="dcterms:W3CDTF">2024-12-20T06:43:00Z</dcterms:modified>
  <dc:subject>2025-2031年中国个人护理品行业发展分析与市场前景报告</dc:subject>
  <dc:title>2025-2031年中国个人护理品行业发展分析与市场前景报告</dc:title>
  <cp:keywords>2025-2031年中国个人护理品行业发展分析与市场前景报告</cp:keywords>
  <dc:description>2025-2031年中国个人护理品行业发展分析与市场前景报告</dc:description>
</cp:coreProperties>
</file>