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33f0dde84501" w:history="1">
              <w:r>
                <w:rPr>
                  <w:rStyle w:val="Hyperlink"/>
                </w:rPr>
                <w:t>2024-2030年中国智能汽车行业现状调研与前景分析报告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33f0dde84501" w:history="1">
              <w:r>
                <w:rPr>
                  <w:rStyle w:val="Hyperlink"/>
                </w:rPr>
                <w:t>2024-2030年中国智能汽车行业现状调研与前景分析报告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833f0dde84501" w:history="1">
                <w:r>
                  <w:rPr>
                    <w:rStyle w:val="Hyperlink"/>
                  </w:rPr>
                  <w:t>https://www.20087.com/6/62/ZhiNengQiCheDeXianZhuangYuFaZhanQianJing.html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融合了自动驾驶、车联网、电动化等前沿技术，正在深刻改变汽车行业。目前，L2和L3级别的自动驾驶技术已逐步商业化，通过激光雷达、摄像头、传感器等设备实现环境感知与决策。电动汽车的续航里程和充电基础设施也在不断优化，促进了电动汽车市场的快速增长。同时，车联网技术的发展，如V2X通信，提高了驾驶安全性和交通效率。</w:t>
      </w:r>
      <w:r>
        <w:rPr>
          <w:rFonts w:hint="eastAsia"/>
        </w:rPr>
        <w:br/>
      </w:r>
      <w:r>
        <w:rPr>
          <w:rFonts w:hint="eastAsia"/>
        </w:rPr>
        <w:t>　　未来智能汽车的发展将更加注重全栈式的智能化与生态系统建设。L4乃至L5级别的自动驾驶技术将成为研究热点，结合5G、边缘计算等技术，实现更高级别的自主驾驶能力。汽车将演变成移动智能空间，集成娱乐、办公、健康管理等功能。同时，汽车制造商将与科技公司、出行服务提供商等构建跨界合作，形成开放的智能汽车生态系统，推动服务与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33f0dde84501" w:history="1">
        <w:r>
          <w:rPr>
            <w:rStyle w:val="Hyperlink"/>
          </w:rPr>
          <w:t>2024-2030年中国智能汽车行业现状调研与前景分析报告</w:t>
        </w:r>
      </w:hyperlink>
      <w:r>
        <w:rPr>
          <w:rFonts w:hint="eastAsia"/>
        </w:rPr>
        <w:t>》以国家统计局、发改委及智能汽车相关行业协会的数据为基础，全面剖析了智能汽车行业的产业链结构，评估了智能汽车市场规模与需求。报告详细分析了智能汽车市场价格动态，对智能汽车行业的现状进行了综合概述，并基于严谨的研究，对智能汽车市场前景及发展趋势进行了科学预测。此外，智能汽车报告还重点关注了智能汽车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智能汽车行业概述</w:t>
      </w:r>
      <w:r>
        <w:rPr>
          <w:rFonts w:hint="eastAsia"/>
        </w:rPr>
        <w:br/>
      </w:r>
      <w:r>
        <w:rPr>
          <w:rFonts w:hint="eastAsia"/>
        </w:rPr>
        <w:t>　　第一节 智能汽车定义与分类</w:t>
      </w:r>
      <w:r>
        <w:rPr>
          <w:rFonts w:hint="eastAsia"/>
        </w:rPr>
        <w:br/>
      </w:r>
      <w:r>
        <w:rPr>
          <w:rFonts w:hint="eastAsia"/>
        </w:rPr>
        <w:t>　　第二节 智能汽车应用领域</w:t>
      </w:r>
      <w:r>
        <w:rPr>
          <w:rFonts w:hint="eastAsia"/>
        </w:rPr>
        <w:br/>
      </w:r>
      <w:r>
        <w:rPr>
          <w:rFonts w:hint="eastAsia"/>
        </w:rPr>
        <w:t>　　第三节 智能汽车行业经济指标分析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一、智能汽车行业赢利性评估</w:t>
      </w:r>
      <w:r>
        <w:rPr>
          <w:rFonts w:hint="eastAsia"/>
        </w:rPr>
        <w:br/>
      </w:r>
      <w:r>
        <w:rPr>
          <w:rFonts w:hint="eastAsia"/>
        </w:rPr>
        <w:t>　　　　二、智能汽车行业成长速度分析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五、智能汽车行业风险性评估</w:t>
      </w:r>
      <w:r>
        <w:rPr>
          <w:rFonts w:hint="eastAsia"/>
        </w:rPr>
        <w:br/>
      </w:r>
      <w:r>
        <w:rPr>
          <w:rFonts w:hint="eastAsia"/>
        </w:rPr>
        <w:t>　　　　六、智能汽车行业周期性分析</w:t>
      </w:r>
      <w:r>
        <w:rPr>
          <w:rFonts w:hint="eastAsia"/>
        </w:rPr>
        <w:br/>
      </w:r>
      <w:r>
        <w:rPr>
          <w:rFonts w:hint="eastAsia"/>
        </w:rPr>
        <w:t>　　　　七、智能汽车行业竞争程度指标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全球智能汽车市场发展分析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一、智能汽车技术发展趋势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</w:t>
      </w:r>
      <w:r>
        <w:rPr>
          <w:rFonts w:hint="eastAsia"/>
        </w:rPr>
        <w:br/>
      </w:r>
      <w:r>
        <w:rPr>
          <w:rFonts w:hint="eastAsia"/>
        </w:rPr>
        <w:t>　　　　三、智能汽车行业发展潜力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一、2019-2024年智能汽车行业数据与增长趋势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三、2024-2030年智能汽车产量预测</w:t>
      </w:r>
      <w:r>
        <w:rPr>
          <w:rFonts w:hint="eastAsia"/>
        </w:rPr>
        <w:br/>
      </w:r>
      <w:r>
        <w:rPr>
          <w:rFonts w:hint="eastAsia"/>
        </w:rPr>
        <w:t>　　第三节 2024-2030年智能汽车市场需求与销售分析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一、2023-2024年智能汽车行业需求现状</w:t>
      </w:r>
      <w:r>
        <w:rPr>
          <w:rFonts w:hint="eastAsia"/>
        </w:rPr>
        <w:br/>
      </w:r>
      <w:r>
        <w:rPr>
          <w:rFonts w:hint="eastAsia"/>
        </w:rPr>
        <w:t>　　　　二、智能汽车客户群体与需求特点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2023-2024年中国智能汽车技术发展研究</w:t>
      </w:r>
      <w:r>
        <w:rPr>
          <w:rFonts w:hint="eastAsia"/>
        </w:rPr>
        <w:br/>
      </w:r>
      <w:r>
        <w:rPr>
          <w:rFonts w:hint="eastAsia"/>
        </w:rPr>
        <w:t>　　第一节 当前智能汽车技术发展现状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智能汽车技术未来发展趋势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一、2019-2024年智能汽车进口规模分析</w:t>
      </w:r>
      <w:r>
        <w:rPr>
          <w:rFonts w:hint="eastAsia"/>
        </w:rPr>
        <w:br/>
      </w:r>
      <w:r>
        <w:rPr>
          <w:rFonts w:hint="eastAsia"/>
        </w:rPr>
        <w:t>　　　　二、智能汽车主要进口来源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一、2019-2024年智能汽车出口规模分析</w:t>
      </w:r>
      <w:r>
        <w:rPr>
          <w:rFonts w:hint="eastAsia"/>
        </w:rPr>
        <w:br/>
      </w:r>
      <w:r>
        <w:rPr>
          <w:rFonts w:hint="eastAsia"/>
        </w:rPr>
        <w:t>　　　　二、智能汽车主要出口目的地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一、智能汽车企业数量与结构</w:t>
      </w:r>
      <w:r>
        <w:rPr>
          <w:rFonts w:hint="eastAsia"/>
        </w:rPr>
        <w:br/>
      </w:r>
      <w:r>
        <w:rPr>
          <w:rFonts w:hint="eastAsia"/>
        </w:rPr>
        <w:t>　　　　二、智能汽车从业人员规模</w:t>
      </w:r>
      <w:r>
        <w:rPr>
          <w:rFonts w:hint="eastAsia"/>
        </w:rPr>
        <w:br/>
      </w:r>
      <w:r>
        <w:rPr>
          <w:rFonts w:hint="eastAsia"/>
        </w:rPr>
        <w:t>　　　　三、智能汽车行业资产状况</w:t>
      </w:r>
      <w:r>
        <w:rPr>
          <w:rFonts w:hint="eastAsia"/>
        </w:rPr>
        <w:br/>
      </w:r>
      <w:r>
        <w:rPr>
          <w:rFonts w:hint="eastAsia"/>
        </w:rPr>
        <w:t>　　第二节 中国智能汽车行业财务指标总体分析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中国智能汽车行业竞争格局分析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2023-2024年智能汽车行业竞争力分析</w:t>
      </w:r>
      <w:r>
        <w:rPr>
          <w:rFonts w:hint="eastAsia"/>
        </w:rPr>
        <w:br/>
      </w:r>
      <w:r>
        <w:rPr>
          <w:rFonts w:hint="eastAsia"/>
        </w:rPr>
        <w:t>　　　　一、智能汽车供应商议价能力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2024年中国智能汽车企业发展策略分析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智能汽车市场策略分析</w:t>
      </w:r>
      <w:r>
        <w:rPr>
          <w:rFonts w:hint="eastAsia"/>
        </w:rPr>
        <w:br/>
      </w:r>
      <w:r>
        <w:rPr>
          <w:rFonts w:hint="eastAsia"/>
        </w:rPr>
        <w:t>　　　　一、智能汽车市场定位与拓展策略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智能汽车销售策略分析</w:t>
      </w:r>
      <w:r>
        <w:rPr>
          <w:rFonts w:hint="eastAsia"/>
        </w:rPr>
        <w:br/>
      </w:r>
      <w:r>
        <w:rPr>
          <w:rFonts w:hint="eastAsia"/>
        </w:rPr>
        <w:t>　　　　一、智能汽车销售渠道与网络建设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提高智能汽车企业竞争力建议</w:t>
      </w:r>
      <w:r>
        <w:rPr>
          <w:rFonts w:hint="eastAsia"/>
        </w:rPr>
        <w:br/>
      </w:r>
      <w:r>
        <w:rPr>
          <w:rFonts w:hint="eastAsia"/>
        </w:rPr>
        <w:t>　　　　一、智能汽车技术创新与管理优化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智能汽车品牌战略思考</w:t>
      </w:r>
      <w:r>
        <w:rPr>
          <w:rFonts w:hint="eastAsia"/>
        </w:rPr>
        <w:br/>
      </w:r>
      <w:r>
        <w:rPr>
          <w:rFonts w:hint="eastAsia"/>
        </w:rPr>
        <w:t>　　　　一、智能汽车品牌建设与维护</w:t>
      </w:r>
      <w:r>
        <w:rPr>
          <w:rFonts w:hint="eastAsia"/>
        </w:rPr>
        <w:br/>
      </w:r>
      <w:r>
        <w:rPr>
          <w:rFonts w:hint="eastAsia"/>
        </w:rPr>
        <w:t>　　　　二、智能汽车品牌影响力与市场竞争力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中国智能汽车行业风险与对策</w:t>
      </w:r>
      <w:r>
        <w:rPr>
          <w:rFonts w:hint="eastAsia"/>
        </w:rPr>
        <w:br/>
      </w:r>
      <w:r>
        <w:rPr>
          <w:rFonts w:hint="eastAsia"/>
        </w:rPr>
        <w:t>　　第一节 智能汽车行业SWOT分析</w:t>
      </w:r>
      <w:r>
        <w:rPr>
          <w:rFonts w:hint="eastAsia"/>
        </w:rPr>
        <w:br/>
      </w:r>
      <w:r>
        <w:rPr>
          <w:rFonts w:hint="eastAsia"/>
        </w:rPr>
        <w:t>　　　　一、智能汽车行业优势分析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三、智能汽车市场机会探索</w:t>
      </w:r>
      <w:r>
        <w:rPr>
          <w:rFonts w:hint="eastAsia"/>
        </w:rPr>
        <w:br/>
      </w:r>
      <w:r>
        <w:rPr>
          <w:rFonts w:hint="eastAsia"/>
        </w:rPr>
        <w:t>　　　　四、智能汽车市场威胁评估</w:t>
      </w:r>
      <w:r>
        <w:rPr>
          <w:rFonts w:hint="eastAsia"/>
        </w:rPr>
        <w:br/>
      </w:r>
      <w:r>
        <w:rPr>
          <w:rFonts w:hint="eastAsia"/>
        </w:rPr>
        <w:t>　　第二节 智能汽车行业风险及对策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二、智能汽车发展趋势分析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(中智-林)智能汽车行业发展建议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智能汽车行业类别</w:t>
      </w:r>
      <w:r>
        <w:rPr>
          <w:rFonts w:hint="eastAsia"/>
        </w:rPr>
        <w:br/>
      </w:r>
      <w:r>
        <w:rPr>
          <w:rFonts w:hint="eastAsia"/>
        </w:rPr>
        <w:t>　　图表 智能汽车行业产业链调研</w:t>
      </w:r>
      <w:r>
        <w:rPr>
          <w:rFonts w:hint="eastAsia"/>
        </w:rPr>
        <w:br/>
      </w:r>
      <w:r>
        <w:rPr>
          <w:rFonts w:hint="eastAsia"/>
        </w:rPr>
        <w:t>　　图表 智能汽车行业现状</w:t>
      </w:r>
      <w:r>
        <w:rPr>
          <w:rFonts w:hint="eastAsia"/>
        </w:rPr>
        <w:br/>
      </w:r>
      <w:r>
        <w:rPr>
          <w:rFonts w:hint="eastAsia"/>
        </w:rPr>
        <w:t>　　图表 智能汽车行业标准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2019-2024年中国智能汽车行业产量统计</w:t>
      </w:r>
      <w:r>
        <w:rPr>
          <w:rFonts w:hint="eastAsia"/>
        </w:rPr>
        <w:br/>
      </w:r>
      <w:r>
        <w:rPr>
          <w:rFonts w:hint="eastAsia"/>
        </w:rPr>
        <w:t>　　图表 智能汽车行业动态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2019-2024年中国智能汽车行情</w:t>
      </w:r>
      <w:r>
        <w:rPr>
          <w:rFonts w:hint="eastAsia"/>
        </w:rPr>
        <w:br/>
      </w:r>
      <w:r>
        <w:rPr>
          <w:rFonts w:hint="eastAsia"/>
        </w:rPr>
        <w:t>　　图表 2019-2024年中国智能汽车价格走势图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**地区智能汽车市场规模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**地区智能汽车市场调研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**地区智能汽车市场规模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**地区智能汽车市场调研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智能汽车行业竞争对手分析</w:t>
      </w:r>
      <w:r>
        <w:rPr>
          <w:rFonts w:hint="eastAsia"/>
        </w:rPr>
        <w:br/>
      </w:r>
      <w:r>
        <w:rPr>
          <w:rFonts w:hint="eastAsia"/>
        </w:rPr>
        <w:t>　　图表 智能汽车重点企业（一）基本信息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2024-2030年中国智能汽车行业市场规模预测</w:t>
      </w:r>
      <w:r>
        <w:rPr>
          <w:rFonts w:hint="eastAsia"/>
        </w:rPr>
        <w:br/>
      </w:r>
      <w:r>
        <w:rPr>
          <w:rFonts w:hint="eastAsia"/>
        </w:rPr>
        <w:t>　　图表 智能汽车行业准入条件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33f0dde84501" w:history="1">
        <w:r>
          <w:rPr>
            <w:rStyle w:val="Hyperlink"/>
          </w:rPr>
          <w:t>2024-2030年中国智能汽车行业现状调研与前景分析报告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833f0dde84501" w:history="1">
        <w:r>
          <w:rPr>
            <w:rStyle w:val="Hyperlink"/>
          </w:rPr>
          <w:t>https://www.20087.com/6/62/ZhiNengQiCheDeXianZhuangYuFaZhanQianJing.html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dda083d84704" w:history="1">
      <w:r>
        <w:rPr>
          <w:rStyle w:val="Hyperlink"/>
        </w:rPr>
        <w:t>2024-2030年中国智能汽车行业现状调研与前景分析报告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NengQiCheDeXianZhuangYuFaZhanQianJing.html" TargetMode="External" Id="Rb39833f0dde8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NengQiCheDeXianZhuangYuFaZhanQianJing.html" TargetMode="External" Id="R9668dda083d8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2024-07-08T06:40:30Z</dcterms:created>
  <dcterms:modified xsi:type="dcterms:W3CDTF">2024-07-08T07:40:30Z</dcterms:modified>
  <dc:subject>2024-2030年中国智能汽车行业现状调研与前景分析报告</dc:subject>
  <dc:title>2024-2030年中国智能汽车行业现状调研与前景分析报告</dc:title>
  <cp:keywords>2024-2030年中国智能汽车行业现状调研与前景分析报告</cp:keywords>
  <dc:description>2024-2030年中国智能汽车行业现状调研与前景分析报告</dc:description>
</cp:coreProperties>
</file>