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8fe60a494c8d" w:history="1">
              <w:r>
                <w:rPr>
                  <w:rStyle w:val="Hyperlink"/>
                </w:rPr>
                <w:t>2025-2031年中国超声波电机行业研究与趋势预测报告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8fe60a494c8d" w:history="1">
              <w:r>
                <w:rPr>
                  <w:rStyle w:val="Hyperlink"/>
                </w:rPr>
                <w:t>2025-2031年中国超声波电机行业研究与趋势预测报告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8fe60a494c8d" w:history="1">
                <w:r>
                  <w:rPr>
                    <w:rStyle w:val="Hyperlink"/>
                  </w:rPr>
                  <w:t>https://www.20087.com/6/12/ChaoShengBoDianJiHangYeFaZhanQuShi.html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电机是一种利用超声波振动原理工作的新型电机，具有体积小、重量轻、噪音低等优点，在精密定位和驱动系统中有着广泛的应用。随着技术的进步，超声波电机的性能不断提高，能够满足更高精度和更快速度的要求。目前，超声波电机不仅在精度方面有所提升，还在效率和可靠性方面实现了显著改进。</w:t>
      </w:r>
      <w:r>
        <w:rPr>
          <w:rFonts w:hint="eastAsia"/>
        </w:rPr>
        <w:br/>
      </w:r>
      <w:r>
        <w:rPr>
          <w:rFonts w:hint="eastAsia"/>
        </w:rPr>
        <w:t>　　未来，超声波电机将更加注重高性能和智能化。随着机器人技术和精密机械设备的发展，超声波电机将在这些领域发挥重要作用。通过集成传感器和智能控制系统，超声波电机将实现更精确的控制和更高的工作效率。此外，随着材料科学的进步，新型材料的应用将使超声波电机在性能上实现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8fe60a494c8d" w:history="1">
        <w:r>
          <w:rPr>
            <w:rStyle w:val="Hyperlink"/>
          </w:rPr>
          <w:t>2025-2031年中国超声波电机行业研究与趋势预测报告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波电机行业的发展现状、市场规模、供需动态及进出口情况。报告详细解读了超声波电机产业链上下游、重点区域市场、竞争格局及领先企业的表现，同时评估了超声波电机行业风险与投资机会。通过对超声波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超声波电机行业界定</w:t>
      </w:r>
      <w:r>
        <w:rPr>
          <w:rFonts w:hint="eastAsia"/>
        </w:rPr>
        <w:br/>
      </w:r>
      <w:r>
        <w:rPr>
          <w:rFonts w:hint="eastAsia"/>
        </w:rPr>
        <w:t>　　第一节 超声波电机行业定义</w:t>
      </w:r>
      <w:r>
        <w:rPr>
          <w:rFonts w:hint="eastAsia"/>
        </w:rPr>
        <w:br/>
      </w:r>
      <w:r>
        <w:rPr>
          <w:rFonts w:hint="eastAsia"/>
        </w:rPr>
        <w:t>　　第二节 超声波电机行业特点分析</w:t>
      </w:r>
      <w:r>
        <w:rPr>
          <w:rFonts w:hint="eastAsia"/>
        </w:rPr>
        <w:br/>
      </w:r>
      <w:r>
        <w:rPr>
          <w:rFonts w:hint="eastAsia"/>
        </w:rPr>
        <w:t>　　第三节 超声波电机行业发展历程</w:t>
      </w:r>
      <w:r>
        <w:rPr>
          <w:rFonts w:hint="eastAsia"/>
        </w:rPr>
        <w:br/>
      </w:r>
      <w:r>
        <w:rPr>
          <w:rFonts w:hint="eastAsia"/>
        </w:rPr>
        <w:t>　　第四节 超声波电机产业链分析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全球超声波电机行业总体情况</w:t>
      </w:r>
      <w:r>
        <w:rPr>
          <w:rFonts w:hint="eastAsia"/>
        </w:rPr>
        <w:br/>
      </w:r>
      <w:r>
        <w:rPr>
          <w:rFonts w:hint="eastAsia"/>
        </w:rPr>
        <w:t>　　第二节 超声波电机行业重点国家、地区市场分析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全球超声波电机行业发展前景预测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2024-2025年中国超声波电机行业发展环境分析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一、超声波电机行业相关政策</w:t>
      </w:r>
      <w:r>
        <w:rPr>
          <w:rFonts w:hint="eastAsia"/>
        </w:rPr>
        <w:br/>
      </w:r>
      <w:r>
        <w:rPr>
          <w:rFonts w:hint="eastAsia"/>
        </w:rPr>
        <w:t>　　　　二、超声波电机行业相关标准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二、2024年超声波电机行业产量特点分析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三、2025-2031年超声波电机行业产量预测分析</w:t>
      </w:r>
      <w:r>
        <w:rPr>
          <w:rFonts w:hint="eastAsia"/>
        </w:rPr>
        <w:br/>
      </w:r>
      <w:r>
        <w:rPr>
          <w:rFonts w:hint="eastAsia"/>
        </w:rPr>
        <w:t>　　第四节 超声波电机行业市场供需平衡状况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三、2025-2031年超声波电机行业出口情况预测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三、2025-2031年超声波电机行业进口情况预测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2024-2025年中国超声波电机行业产品价格监测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2024-2025年超声波电机行业上、下游市场分析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一、超声波电机行业进入壁垒</w:t>
      </w:r>
      <w:r>
        <w:rPr>
          <w:rFonts w:hint="eastAsia"/>
        </w:rPr>
        <w:br/>
      </w:r>
      <w:r>
        <w:rPr>
          <w:rFonts w:hint="eastAsia"/>
        </w:rPr>
        <w:t>　　　　二、超声波电机行业盈利模式</w:t>
      </w:r>
      <w:r>
        <w:rPr>
          <w:rFonts w:hint="eastAsia"/>
        </w:rPr>
        <w:br/>
      </w:r>
      <w:r>
        <w:rPr>
          <w:rFonts w:hint="eastAsia"/>
        </w:rPr>
        <w:t>　　　　三、超声波电机行业盈利因素</w:t>
      </w:r>
      <w:r>
        <w:rPr>
          <w:rFonts w:hint="eastAsia"/>
        </w:rPr>
        <w:br/>
      </w:r>
      <w:r>
        <w:rPr>
          <w:rFonts w:hint="eastAsia"/>
        </w:rPr>
        <w:t>　　第三节 超声波电机行业“波特五力模型”分析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超声波电机企业竞争策略分析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二、2025-2025年超声波电机市场前景分析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超声波电机行业发展建议分析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超声波电机行业竞争策略总结及建议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超声波电机行业历程</w:t>
      </w:r>
      <w:r>
        <w:rPr>
          <w:rFonts w:hint="eastAsia"/>
        </w:rPr>
        <w:br/>
      </w:r>
      <w:r>
        <w:rPr>
          <w:rFonts w:hint="eastAsia"/>
        </w:rPr>
        <w:t>　　图表 超声波电机行业生命周期</w:t>
      </w:r>
      <w:r>
        <w:rPr>
          <w:rFonts w:hint="eastAsia"/>
        </w:rPr>
        <w:br/>
      </w:r>
      <w:r>
        <w:rPr>
          <w:rFonts w:hint="eastAsia"/>
        </w:rPr>
        <w:t>　　图表 超声波电机行业产业链分析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超声波电机企业信息</w:t>
      </w:r>
      <w:r>
        <w:rPr>
          <w:rFonts w:hint="eastAsia"/>
        </w:rPr>
        <w:br/>
      </w:r>
      <w:r>
        <w:rPr>
          <w:rFonts w:hint="eastAsia"/>
        </w:rPr>
        <w:t>　　图表 超声波电机企业经营情况分析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8fe60a494c8d" w:history="1">
        <w:r>
          <w:rPr>
            <w:rStyle w:val="Hyperlink"/>
          </w:rPr>
          <w:t>2025-2031年中国超声波电机行业研究与趋势预测报告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8fe60a494c8d" w:history="1">
        <w:r>
          <w:rPr>
            <w:rStyle w:val="Hyperlink"/>
          </w:rPr>
          <w:t>https://www.20087.com/6/12/ChaoShengBoDianJiHangYeFaZhanQuShi.html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热点：压电陶瓷马达、超声波电机驱动电路、超声马达、超声波电机原理、电磁振动器、超声波电机工作原理图、镜头超声波电机需要压紧吗、超声波电机原理与设计、超声波马达原理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d61e9ea874313" w:history="1">
      <w:r>
        <w:rPr>
          <w:rStyle w:val="Hyperlink"/>
        </w:rPr>
        <w:t>2025-2031年中国超声波电机行业研究与趋势预测报告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oShengBoDianJiHangYeFaZhanQuShi.html" TargetMode="External" Id="R14438fe60a49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oShengBoDianJiHangYeFaZhanQuShi.html" TargetMode="External" Id="R257d61e9ea8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2024-10-27T07:41:00Z</dcterms:created>
  <dcterms:modified xsi:type="dcterms:W3CDTF">2024-10-27T08:41:00Z</dcterms:modified>
  <dc:subject>2025-2031年中国超声波电机行业研究与趋势预测报告</dc:subject>
  <dc:title>2025-2031年中国超声波电机行业研究与趋势预测报告</dc:title>
  <cp:keywords>2025-2031年中国超声波电机行业研究与趋势预测报告</cp:keywords>
  <dc:description>2025-2031年中国超声波电机行业研究与趋势预测报告</dc:description>
</cp:coreProperties>
</file>