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33483c12ff4f19" w:history="1">
              <w:r>
                <w:rPr>
                  <w:rStyle w:val="Hyperlink"/>
                </w:rPr>
                <w:t>2025年中国国有企业股权投资公司市场调查研究及发展趋势分析报告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33483c12ff4f19" w:history="1">
              <w:r>
                <w:rPr>
                  <w:rStyle w:val="Hyperlink"/>
                </w:rPr>
                <w:t>2025年中国国有企业股权投资公司市场调查研究及发展趋势分析报告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1879927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33483c12ff4f19" w:history="1">
                <w:r>
                  <w:rPr>
                    <w:rStyle w:val="Hyperlink"/>
                  </w:rPr>
                  <w:t>https://www.20087.com/M_JinRongBaoXian/27/GuoYouQiYeGuQuanTouZiGongSiFaZhanXianZhuangFenXiQianJingYuCe.html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有企业股权投资公司是资本市场的重要参与者，近年来随着国家对国有企业改革的深化和资本市场的发展，市场需求持续增长。当前市场上，国有企业股权投资公司不仅在投资策略上更加注重多元化，如参与新兴产业的投资和国际化布局，还在风险管理上进行了优化，如建立了更为完善的风控体系。此外，随着金融科技的发展，能够利用大数据和人工智能技术进行投资决策的国有企业股权投资公司也逐渐受到市场青睐。</w:t>
      </w:r>
      <w:r>
        <w:rPr>
          <w:rFonts w:hint="eastAsia"/>
        </w:rPr>
        <w:br/>
      </w:r>
      <w:r>
        <w:rPr>
          <w:rFonts w:hint="eastAsia"/>
        </w:rPr>
        <w:t>　　未来，国有企业股权投资公司将更加注重技术创新和服务升级。一方面，随着金融科技创新的应用，能够实现更高效投资分析和风险管理的国有企业股权投资公司将占据市场优势。另一方面，随着国家政策的支持和市场化运作的推进，能够提供更多增值服务和支持企业发展的国有企业股权投资公司将更受欢迎。此外，随着可持续发展目标的推进，专注于绿色投资和社会责任投资的国有企业股权投资公司也将占据市场优势。</w:t>
      </w:r>
      <w:r>
        <w:rPr>
          <w:rFonts w:hint="eastAsia"/>
        </w:rPr>
        <w:br/>
      </w:r>
      <w:r>
        <w:rPr>
          <w:rFonts w:hint="eastAsia"/>
        </w:rPr>
        <w:t>　　《</w:t>
      </w:r>
      <w:hyperlink r:id="R8133483c12ff4f19" w:history="1">
        <w:r>
          <w:rPr>
            <w:rStyle w:val="Hyperlink"/>
          </w:rPr>
          <w:t>2025年中国国有企业股权投资公司市场调查研究及发展趋势分析报告</w:t>
        </w:r>
      </w:hyperlink>
      <w:r>
        <w:rPr>
          <w:rFonts w:hint="eastAsia"/>
        </w:rPr>
        <w:t>》基于多年行业研究积累，结合国有企业股权投资公司市场发展现状，依托行业权威数据资源和长期市场监测数据库，对国有企业股权投资公司市场规模、技术现状及未来方向进行了全面分析。报告梳理了国有企业股权投资公司行业竞争格局，重点评估了主要企业的市场表现及品牌影响力，并通过SWOT分析揭示了国有企业股权投资公司行业机遇与潜在风险。同时，报告对国有企业股权投资公司市场前景和发展趋势进行了科学预测，为投资者提供了投资价值判断和策略建议，助力把握国有企业股权投资公司行业的增长潜力与市场机会。</w:t>
      </w:r>
      <w:r>
        <w:rPr>
          <w:rFonts w:hint="eastAsia"/>
        </w:rPr>
        <w:br/>
      </w:r>
      <w:r>
        <w:rPr>
          <w:rFonts w:hint="eastAsia"/>
        </w:rPr>
        <w:br/>
      </w:r>
      <w:r>
        <w:rPr>
          <w:rFonts w:hint="eastAsia"/>
        </w:rPr>
        <w:t>第一章 中国国有企业构建股权投资公司必要性分析</w:t>
      </w:r>
      <w:r>
        <w:rPr>
          <w:rFonts w:hint="eastAsia"/>
        </w:rPr>
        <w:br/>
      </w:r>
      <w:r>
        <w:rPr>
          <w:rFonts w:hint="eastAsia"/>
        </w:rPr>
        <w:t>　　1.1 国有企业股权投资发展背景</w:t>
      </w:r>
      <w:r>
        <w:rPr>
          <w:rFonts w:hint="eastAsia"/>
        </w:rPr>
        <w:br/>
      </w:r>
      <w:r>
        <w:rPr>
          <w:rFonts w:hint="eastAsia"/>
        </w:rPr>
        <w:t>　　1.2 国有企业股权投资必要性分析</w:t>
      </w:r>
      <w:r>
        <w:rPr>
          <w:rFonts w:hint="eastAsia"/>
        </w:rPr>
        <w:br/>
      </w:r>
      <w:r>
        <w:rPr>
          <w:rFonts w:hint="eastAsia"/>
        </w:rPr>
        <w:t>　　1.3 国有企业股权投资发展环境</w:t>
      </w:r>
      <w:r>
        <w:rPr>
          <w:rFonts w:hint="eastAsia"/>
        </w:rPr>
        <w:br/>
      </w:r>
      <w:r>
        <w:rPr>
          <w:rFonts w:hint="eastAsia"/>
        </w:rPr>
        <w:t>　　　　1.3.1 经济环境分析</w:t>
      </w:r>
      <w:r>
        <w:rPr>
          <w:rFonts w:hint="eastAsia"/>
        </w:rPr>
        <w:br/>
      </w:r>
      <w:r>
        <w:rPr>
          <w:rFonts w:hint="eastAsia"/>
        </w:rPr>
        <w:t>　　　　1.3.2 政策环境分析</w:t>
      </w:r>
      <w:r>
        <w:rPr>
          <w:rFonts w:hint="eastAsia"/>
        </w:rPr>
        <w:br/>
      </w:r>
      <w:r>
        <w:rPr>
          <w:rFonts w:hint="eastAsia"/>
        </w:rPr>
        <w:br/>
      </w:r>
      <w:r>
        <w:rPr>
          <w:rFonts w:hint="eastAsia"/>
        </w:rPr>
        <w:t>第二章 国内外国有企业股权投资公司发展经验分析</w:t>
      </w:r>
      <w:r>
        <w:rPr>
          <w:rFonts w:hint="eastAsia"/>
        </w:rPr>
        <w:br/>
      </w:r>
      <w:r>
        <w:rPr>
          <w:rFonts w:hint="eastAsia"/>
        </w:rPr>
        <w:t>　　2.1 国际国有企业股权投资公司案例分析</w:t>
      </w:r>
      <w:r>
        <w:rPr>
          <w:rFonts w:hint="eastAsia"/>
        </w:rPr>
        <w:br/>
      </w:r>
      <w:r>
        <w:rPr>
          <w:rFonts w:hint="eastAsia"/>
        </w:rPr>
        <w:t>　　　　2.1.1 淡马锡公司案例分析</w:t>
      </w:r>
      <w:r>
        <w:rPr>
          <w:rFonts w:hint="eastAsia"/>
        </w:rPr>
        <w:br/>
      </w:r>
      <w:r>
        <w:rPr>
          <w:rFonts w:hint="eastAsia"/>
        </w:rPr>
        <w:t>　　　　（1）淡马锡公司基本信息</w:t>
      </w:r>
      <w:r>
        <w:rPr>
          <w:rFonts w:hint="eastAsia"/>
        </w:rPr>
        <w:br/>
      </w:r>
      <w:r>
        <w:rPr>
          <w:rFonts w:hint="eastAsia"/>
        </w:rPr>
        <w:t>　　　　（2）淡马锡公司经营情况</w:t>
      </w:r>
      <w:r>
        <w:rPr>
          <w:rFonts w:hint="eastAsia"/>
        </w:rPr>
        <w:br/>
      </w:r>
      <w:r>
        <w:rPr>
          <w:rFonts w:hint="eastAsia"/>
        </w:rPr>
        <w:t>　　　　（3）淡马锡公司经营宗旨</w:t>
      </w:r>
      <w:r>
        <w:rPr>
          <w:rFonts w:hint="eastAsia"/>
        </w:rPr>
        <w:br/>
      </w:r>
      <w:r>
        <w:rPr>
          <w:rFonts w:hint="eastAsia"/>
        </w:rPr>
        <w:t>　　　　（4）淡马锡公司治理机制</w:t>
      </w:r>
      <w:r>
        <w:rPr>
          <w:rFonts w:hint="eastAsia"/>
        </w:rPr>
        <w:br/>
      </w:r>
      <w:r>
        <w:rPr>
          <w:rFonts w:hint="eastAsia"/>
        </w:rPr>
        <w:t>　　　　（5）淡马锡公司经营模式</w:t>
      </w:r>
      <w:r>
        <w:rPr>
          <w:rFonts w:hint="eastAsia"/>
        </w:rPr>
        <w:br/>
      </w:r>
      <w:r>
        <w:rPr>
          <w:rFonts w:hint="eastAsia"/>
        </w:rPr>
        <w:t>　　　　（6）淡马锡公司经营效益</w:t>
      </w:r>
      <w:r>
        <w:rPr>
          <w:rFonts w:hint="eastAsia"/>
        </w:rPr>
        <w:br/>
      </w:r>
      <w:r>
        <w:rPr>
          <w:rFonts w:hint="eastAsia"/>
        </w:rPr>
        <w:t>　　　　（7）淡马锡公司战略投资</w:t>
      </w:r>
      <w:r>
        <w:rPr>
          <w:rFonts w:hint="eastAsia"/>
        </w:rPr>
        <w:br/>
      </w:r>
      <w:r>
        <w:rPr>
          <w:rFonts w:hint="eastAsia"/>
        </w:rPr>
        <w:t>　　　　（8）淡马锡模式成功经验</w:t>
      </w:r>
      <w:r>
        <w:rPr>
          <w:rFonts w:hint="eastAsia"/>
        </w:rPr>
        <w:br/>
      </w:r>
      <w:r>
        <w:rPr>
          <w:rFonts w:hint="eastAsia"/>
        </w:rPr>
        <w:t>　　　　2.1.2 卡塔尔控股公司案例分析</w:t>
      </w:r>
      <w:r>
        <w:rPr>
          <w:rFonts w:hint="eastAsia"/>
        </w:rPr>
        <w:br/>
      </w:r>
      <w:r>
        <w:rPr>
          <w:rFonts w:hint="eastAsia"/>
        </w:rPr>
        <w:t>　　　　（1）卡塔尔控股公司基本信息</w:t>
      </w:r>
      <w:r>
        <w:rPr>
          <w:rFonts w:hint="eastAsia"/>
        </w:rPr>
        <w:br/>
      </w:r>
      <w:r>
        <w:rPr>
          <w:rFonts w:hint="eastAsia"/>
        </w:rPr>
        <w:t>　　　　（2）卡塔尔控股公司经营情况</w:t>
      </w:r>
      <w:r>
        <w:rPr>
          <w:rFonts w:hint="eastAsia"/>
        </w:rPr>
        <w:br/>
      </w:r>
      <w:r>
        <w:rPr>
          <w:rFonts w:hint="eastAsia"/>
        </w:rPr>
        <w:t>　　　　（3）卡塔尔控股公司经营宗旨</w:t>
      </w:r>
      <w:r>
        <w:rPr>
          <w:rFonts w:hint="eastAsia"/>
        </w:rPr>
        <w:br/>
      </w:r>
      <w:r>
        <w:rPr>
          <w:rFonts w:hint="eastAsia"/>
        </w:rPr>
        <w:t>　　　　（4）卡塔尔控股公司治理机制</w:t>
      </w:r>
      <w:r>
        <w:rPr>
          <w:rFonts w:hint="eastAsia"/>
        </w:rPr>
        <w:br/>
      </w:r>
      <w:r>
        <w:rPr>
          <w:rFonts w:hint="eastAsia"/>
        </w:rPr>
        <w:t>　　　　（5）卡塔尔控股公司经营模式</w:t>
      </w:r>
      <w:r>
        <w:rPr>
          <w:rFonts w:hint="eastAsia"/>
        </w:rPr>
        <w:br/>
      </w:r>
      <w:r>
        <w:rPr>
          <w:rFonts w:hint="eastAsia"/>
        </w:rPr>
        <w:t>　　　　（6）卡塔尔控股公司经营效益</w:t>
      </w:r>
      <w:r>
        <w:rPr>
          <w:rFonts w:hint="eastAsia"/>
        </w:rPr>
        <w:br/>
      </w:r>
      <w:r>
        <w:rPr>
          <w:rFonts w:hint="eastAsia"/>
        </w:rPr>
        <w:t>　　　　（7）卡塔尔控股公司战略投资</w:t>
      </w:r>
      <w:r>
        <w:rPr>
          <w:rFonts w:hint="eastAsia"/>
        </w:rPr>
        <w:br/>
      </w:r>
      <w:r>
        <w:rPr>
          <w:rFonts w:hint="eastAsia"/>
        </w:rPr>
        <w:t>　　　　（8）淡马锡模式成功经验</w:t>
      </w:r>
      <w:r>
        <w:rPr>
          <w:rFonts w:hint="eastAsia"/>
        </w:rPr>
        <w:br/>
      </w:r>
      <w:r>
        <w:rPr>
          <w:rFonts w:hint="eastAsia"/>
        </w:rPr>
        <w:t>　　　　2.1.3 ADIA（阿布扎比投资局）案例分析</w:t>
      </w:r>
      <w:r>
        <w:rPr>
          <w:rFonts w:hint="eastAsia"/>
        </w:rPr>
        <w:br/>
      </w:r>
      <w:r>
        <w:rPr>
          <w:rFonts w:hint="eastAsia"/>
        </w:rPr>
        <w:t>　　　　（1）阿布扎比投资局基本信息</w:t>
      </w:r>
      <w:r>
        <w:rPr>
          <w:rFonts w:hint="eastAsia"/>
        </w:rPr>
        <w:br/>
      </w:r>
      <w:r>
        <w:rPr>
          <w:rFonts w:hint="eastAsia"/>
        </w:rPr>
        <w:t>　　　　（2）阿布扎比投资局经营情况</w:t>
      </w:r>
      <w:r>
        <w:rPr>
          <w:rFonts w:hint="eastAsia"/>
        </w:rPr>
        <w:br/>
      </w:r>
      <w:r>
        <w:rPr>
          <w:rFonts w:hint="eastAsia"/>
        </w:rPr>
        <w:t>　　　　（3）阿布扎比投资局经营宗旨</w:t>
      </w:r>
      <w:r>
        <w:rPr>
          <w:rFonts w:hint="eastAsia"/>
        </w:rPr>
        <w:br/>
      </w:r>
      <w:r>
        <w:rPr>
          <w:rFonts w:hint="eastAsia"/>
        </w:rPr>
        <w:t>　　　　（4）阿布扎比投资局治理机制</w:t>
      </w:r>
      <w:r>
        <w:rPr>
          <w:rFonts w:hint="eastAsia"/>
        </w:rPr>
        <w:br/>
      </w:r>
      <w:r>
        <w:rPr>
          <w:rFonts w:hint="eastAsia"/>
        </w:rPr>
        <w:t>　　　　（5）阿布扎比投资局经营模式</w:t>
      </w:r>
      <w:r>
        <w:rPr>
          <w:rFonts w:hint="eastAsia"/>
        </w:rPr>
        <w:br/>
      </w:r>
      <w:r>
        <w:rPr>
          <w:rFonts w:hint="eastAsia"/>
        </w:rPr>
        <w:t>　　　　（6）阿布扎比投资局经营效益</w:t>
      </w:r>
      <w:r>
        <w:rPr>
          <w:rFonts w:hint="eastAsia"/>
        </w:rPr>
        <w:br/>
      </w:r>
      <w:r>
        <w:rPr>
          <w:rFonts w:hint="eastAsia"/>
        </w:rPr>
        <w:t>　　　　（7）阿布扎比投资局战略投资</w:t>
      </w:r>
      <w:r>
        <w:rPr>
          <w:rFonts w:hint="eastAsia"/>
        </w:rPr>
        <w:br/>
      </w:r>
      <w:r>
        <w:rPr>
          <w:rFonts w:hint="eastAsia"/>
        </w:rPr>
        <w:t>　　　　（8）阿布扎比投资局成功经验</w:t>
      </w:r>
      <w:r>
        <w:rPr>
          <w:rFonts w:hint="eastAsia"/>
        </w:rPr>
        <w:br/>
      </w:r>
      <w:r>
        <w:rPr>
          <w:rFonts w:hint="eastAsia"/>
        </w:rPr>
        <w:t>　　2.2 国内国有企业股权投资公司案例分析</w:t>
      </w:r>
      <w:r>
        <w:rPr>
          <w:rFonts w:hint="eastAsia"/>
        </w:rPr>
        <w:br/>
      </w:r>
      <w:r>
        <w:rPr>
          <w:rFonts w:hint="eastAsia"/>
        </w:rPr>
        <w:t>　　　　2.2.1 上汽集团案例分析</w:t>
      </w:r>
      <w:r>
        <w:rPr>
          <w:rFonts w:hint="eastAsia"/>
        </w:rPr>
        <w:br/>
      </w:r>
      <w:r>
        <w:rPr>
          <w:rFonts w:hint="eastAsia"/>
        </w:rPr>
        <w:t>　　　　（1）上汽集团基本信息</w:t>
      </w:r>
      <w:r>
        <w:rPr>
          <w:rFonts w:hint="eastAsia"/>
        </w:rPr>
        <w:br/>
      </w:r>
      <w:r>
        <w:rPr>
          <w:rFonts w:hint="eastAsia"/>
        </w:rPr>
        <w:t>　　　　（2）上汽集团经营情况</w:t>
      </w:r>
      <w:r>
        <w:rPr>
          <w:rFonts w:hint="eastAsia"/>
        </w:rPr>
        <w:br/>
      </w:r>
      <w:r>
        <w:rPr>
          <w:rFonts w:hint="eastAsia"/>
        </w:rPr>
        <w:t>　　　　（3）上汽集团经营宗旨</w:t>
      </w:r>
      <w:r>
        <w:rPr>
          <w:rFonts w:hint="eastAsia"/>
        </w:rPr>
        <w:br/>
      </w:r>
      <w:r>
        <w:rPr>
          <w:rFonts w:hint="eastAsia"/>
        </w:rPr>
        <w:t>　　　　（4）上汽集团股权投资分析——上汽投资</w:t>
      </w:r>
      <w:r>
        <w:rPr>
          <w:rFonts w:hint="eastAsia"/>
        </w:rPr>
        <w:br/>
      </w:r>
      <w:r>
        <w:rPr>
          <w:rFonts w:hint="eastAsia"/>
        </w:rPr>
        <w:t>　　　　（5）上汽投资定位分析</w:t>
      </w:r>
      <w:r>
        <w:rPr>
          <w:rFonts w:hint="eastAsia"/>
        </w:rPr>
        <w:br/>
      </w:r>
      <w:r>
        <w:rPr>
          <w:rFonts w:hint="eastAsia"/>
        </w:rPr>
        <w:t>　　　　（6）上汽投资投资策略</w:t>
      </w:r>
      <w:r>
        <w:rPr>
          <w:rFonts w:hint="eastAsia"/>
        </w:rPr>
        <w:br/>
      </w:r>
      <w:r>
        <w:rPr>
          <w:rFonts w:hint="eastAsia"/>
        </w:rPr>
        <w:t>　　　　（7）上汽投资投资方向</w:t>
      </w:r>
      <w:r>
        <w:rPr>
          <w:rFonts w:hint="eastAsia"/>
        </w:rPr>
        <w:br/>
      </w:r>
      <w:r>
        <w:rPr>
          <w:rFonts w:hint="eastAsia"/>
        </w:rPr>
        <w:t>　　　　（8）上汽投资设立流程</w:t>
      </w:r>
      <w:r>
        <w:rPr>
          <w:rFonts w:hint="eastAsia"/>
        </w:rPr>
        <w:br/>
      </w:r>
      <w:r>
        <w:rPr>
          <w:rFonts w:hint="eastAsia"/>
        </w:rPr>
        <w:t>　　　　（9）上汽投资公司机制</w:t>
      </w:r>
      <w:r>
        <w:rPr>
          <w:rFonts w:hint="eastAsia"/>
        </w:rPr>
        <w:br/>
      </w:r>
      <w:r>
        <w:rPr>
          <w:rFonts w:hint="eastAsia"/>
        </w:rPr>
        <w:t>　　　　（10）上汽投资成功经验</w:t>
      </w:r>
      <w:r>
        <w:rPr>
          <w:rFonts w:hint="eastAsia"/>
        </w:rPr>
        <w:br/>
      </w:r>
      <w:r>
        <w:rPr>
          <w:rFonts w:hint="eastAsia"/>
        </w:rPr>
        <w:t>　　　　2.2.2 一汽集团案例分析</w:t>
      </w:r>
      <w:r>
        <w:rPr>
          <w:rFonts w:hint="eastAsia"/>
        </w:rPr>
        <w:br/>
      </w:r>
      <w:r>
        <w:rPr>
          <w:rFonts w:hint="eastAsia"/>
        </w:rPr>
        <w:t>　　　　（1）一汽集团基本信息</w:t>
      </w:r>
      <w:r>
        <w:rPr>
          <w:rFonts w:hint="eastAsia"/>
        </w:rPr>
        <w:br/>
      </w:r>
      <w:r>
        <w:rPr>
          <w:rFonts w:hint="eastAsia"/>
        </w:rPr>
        <w:t>　　　　（2）一汽集团经营情况</w:t>
      </w:r>
      <w:r>
        <w:rPr>
          <w:rFonts w:hint="eastAsia"/>
        </w:rPr>
        <w:br/>
      </w:r>
      <w:r>
        <w:rPr>
          <w:rFonts w:hint="eastAsia"/>
        </w:rPr>
        <w:t>　　　　（3）一汽集团经营宗旨</w:t>
      </w:r>
      <w:r>
        <w:rPr>
          <w:rFonts w:hint="eastAsia"/>
        </w:rPr>
        <w:br/>
      </w:r>
      <w:r>
        <w:rPr>
          <w:rFonts w:hint="eastAsia"/>
        </w:rPr>
        <w:t>　　　　（4）一汽集团股权投资分析</w:t>
      </w:r>
      <w:r>
        <w:rPr>
          <w:rFonts w:hint="eastAsia"/>
        </w:rPr>
        <w:br/>
      </w:r>
      <w:r>
        <w:rPr>
          <w:rFonts w:hint="eastAsia"/>
        </w:rPr>
        <w:t>　　　　（5）一汽集团定位分析</w:t>
      </w:r>
      <w:r>
        <w:rPr>
          <w:rFonts w:hint="eastAsia"/>
        </w:rPr>
        <w:br/>
      </w:r>
      <w:r>
        <w:rPr>
          <w:rFonts w:hint="eastAsia"/>
        </w:rPr>
        <w:t>　　　　（6）一汽集团理念分析</w:t>
      </w:r>
      <w:r>
        <w:rPr>
          <w:rFonts w:hint="eastAsia"/>
        </w:rPr>
        <w:br/>
      </w:r>
      <w:r>
        <w:rPr>
          <w:rFonts w:hint="eastAsia"/>
        </w:rPr>
        <w:t>　　　　（7）一汽集团设立流程</w:t>
      </w:r>
      <w:r>
        <w:rPr>
          <w:rFonts w:hint="eastAsia"/>
        </w:rPr>
        <w:br/>
      </w:r>
      <w:r>
        <w:rPr>
          <w:rFonts w:hint="eastAsia"/>
        </w:rPr>
        <w:t>　　　　（8）一汽集团公司机制</w:t>
      </w:r>
      <w:r>
        <w:rPr>
          <w:rFonts w:hint="eastAsia"/>
        </w:rPr>
        <w:br/>
      </w:r>
      <w:r>
        <w:rPr>
          <w:rFonts w:hint="eastAsia"/>
        </w:rPr>
        <w:t>　　　　（9）一汽集团成功经验</w:t>
      </w:r>
      <w:r>
        <w:rPr>
          <w:rFonts w:hint="eastAsia"/>
        </w:rPr>
        <w:br/>
      </w:r>
      <w:r>
        <w:rPr>
          <w:rFonts w:hint="eastAsia"/>
        </w:rPr>
        <w:t>　　2.3 国内外国有股权投资公司经验总结</w:t>
      </w:r>
      <w:r>
        <w:rPr>
          <w:rFonts w:hint="eastAsia"/>
        </w:rPr>
        <w:br/>
      </w:r>
      <w:r>
        <w:rPr>
          <w:rFonts w:hint="eastAsia"/>
        </w:rPr>
        <w:br/>
      </w:r>
      <w:r>
        <w:rPr>
          <w:rFonts w:hint="eastAsia"/>
        </w:rPr>
        <w:t>第三章 中国国有企业股权投资公司发展现状分析</w:t>
      </w:r>
      <w:r>
        <w:rPr>
          <w:rFonts w:hint="eastAsia"/>
        </w:rPr>
        <w:br/>
      </w:r>
      <w:r>
        <w:rPr>
          <w:rFonts w:hint="eastAsia"/>
        </w:rPr>
        <w:t>　　3.1 国有企业股权投资公司发展现状</w:t>
      </w:r>
      <w:r>
        <w:rPr>
          <w:rFonts w:hint="eastAsia"/>
        </w:rPr>
        <w:br/>
      </w:r>
      <w:r>
        <w:rPr>
          <w:rFonts w:hint="eastAsia"/>
        </w:rPr>
        <w:t>　　　　3.1.1 国有企业股权投资公司设立数量</w:t>
      </w:r>
      <w:r>
        <w:rPr>
          <w:rFonts w:hint="eastAsia"/>
        </w:rPr>
        <w:br/>
      </w:r>
      <w:r>
        <w:rPr>
          <w:rFonts w:hint="eastAsia"/>
        </w:rPr>
        <w:t>　　　　3.1.2 国有企业股权投资公司行业分布</w:t>
      </w:r>
      <w:r>
        <w:rPr>
          <w:rFonts w:hint="eastAsia"/>
        </w:rPr>
        <w:br/>
      </w:r>
      <w:r>
        <w:rPr>
          <w:rFonts w:hint="eastAsia"/>
        </w:rPr>
        <w:t>　　　　3.1.3 国有股权投资公司经营效益分析</w:t>
      </w:r>
      <w:r>
        <w:rPr>
          <w:rFonts w:hint="eastAsia"/>
        </w:rPr>
        <w:br/>
      </w:r>
      <w:r>
        <w:rPr>
          <w:rFonts w:hint="eastAsia"/>
        </w:rPr>
        <w:t>　　3.2 国有企业股权投资公司问题分析</w:t>
      </w:r>
      <w:r>
        <w:rPr>
          <w:rFonts w:hint="eastAsia"/>
        </w:rPr>
        <w:br/>
      </w:r>
      <w:r>
        <w:rPr>
          <w:rFonts w:hint="eastAsia"/>
        </w:rPr>
        <w:t>　　　　3.2.1 投资目标不清晰</w:t>
      </w:r>
      <w:r>
        <w:rPr>
          <w:rFonts w:hint="eastAsia"/>
        </w:rPr>
        <w:br/>
      </w:r>
      <w:r>
        <w:rPr>
          <w:rFonts w:hint="eastAsia"/>
        </w:rPr>
        <w:t>　　　　3.2.2 投资管理制度不完善</w:t>
      </w:r>
      <w:r>
        <w:rPr>
          <w:rFonts w:hint="eastAsia"/>
        </w:rPr>
        <w:br/>
      </w:r>
      <w:r>
        <w:rPr>
          <w:rFonts w:hint="eastAsia"/>
        </w:rPr>
        <w:t>　　　　3.2.3 可行性研究流于形式</w:t>
      </w:r>
      <w:r>
        <w:rPr>
          <w:rFonts w:hint="eastAsia"/>
        </w:rPr>
        <w:br/>
      </w:r>
      <w:r>
        <w:rPr>
          <w:rFonts w:hint="eastAsia"/>
        </w:rPr>
        <w:t>　　　　3.2.4 并购整合越位及缺位</w:t>
      </w:r>
      <w:r>
        <w:rPr>
          <w:rFonts w:hint="eastAsia"/>
        </w:rPr>
        <w:br/>
      </w:r>
      <w:r>
        <w:rPr>
          <w:rFonts w:hint="eastAsia"/>
        </w:rPr>
        <w:t>　　　　3.2.5 股权投资退出难</w:t>
      </w:r>
      <w:r>
        <w:rPr>
          <w:rFonts w:hint="eastAsia"/>
        </w:rPr>
        <w:br/>
      </w:r>
      <w:r>
        <w:rPr>
          <w:rFonts w:hint="eastAsia"/>
        </w:rPr>
        <w:t>　　3.3 国有企业股权投资公司设立建议</w:t>
      </w:r>
      <w:r>
        <w:rPr>
          <w:rFonts w:hint="eastAsia"/>
        </w:rPr>
        <w:br/>
      </w:r>
      <w:r>
        <w:rPr>
          <w:rFonts w:hint="eastAsia"/>
        </w:rPr>
        <w:t>　　　　3.3.1 建立科学的股权投资评价体系</w:t>
      </w:r>
      <w:r>
        <w:rPr>
          <w:rFonts w:hint="eastAsia"/>
        </w:rPr>
        <w:br/>
      </w:r>
      <w:r>
        <w:rPr>
          <w:rFonts w:hint="eastAsia"/>
        </w:rPr>
        <w:t>　　　　3.3.2 建立科学的对外投资内控机制</w:t>
      </w:r>
      <w:r>
        <w:rPr>
          <w:rFonts w:hint="eastAsia"/>
        </w:rPr>
        <w:br/>
      </w:r>
      <w:r>
        <w:rPr>
          <w:rFonts w:hint="eastAsia"/>
        </w:rPr>
        <w:t>　　　　3.3.3 加强事前、事中及事后监督</w:t>
      </w:r>
      <w:r>
        <w:rPr>
          <w:rFonts w:hint="eastAsia"/>
        </w:rPr>
        <w:br/>
      </w:r>
      <w:r>
        <w:rPr>
          <w:rFonts w:hint="eastAsia"/>
        </w:rPr>
        <w:t>　　　　3.3.4 借助信息技术提高管理效率</w:t>
      </w:r>
      <w:r>
        <w:rPr>
          <w:rFonts w:hint="eastAsia"/>
        </w:rPr>
        <w:br/>
      </w:r>
      <w:r>
        <w:rPr>
          <w:rFonts w:hint="eastAsia"/>
        </w:rPr>
        <w:t>　　3.4 国有企业股权投资公司组建可行性分析</w:t>
      </w:r>
      <w:r>
        <w:rPr>
          <w:rFonts w:hint="eastAsia"/>
        </w:rPr>
        <w:br/>
      </w:r>
      <w:r>
        <w:rPr>
          <w:rFonts w:hint="eastAsia"/>
        </w:rPr>
        <w:t>　　　　3.4.1 国有企业股权投资公司组建模式可行性分析</w:t>
      </w:r>
      <w:r>
        <w:rPr>
          <w:rFonts w:hint="eastAsia"/>
        </w:rPr>
        <w:br/>
      </w:r>
      <w:r>
        <w:rPr>
          <w:rFonts w:hint="eastAsia"/>
        </w:rPr>
        <w:t>　　　　3.4.2 国有企业股权投资公司治理结构可行性分析</w:t>
      </w:r>
      <w:r>
        <w:rPr>
          <w:rFonts w:hint="eastAsia"/>
        </w:rPr>
        <w:br/>
      </w:r>
      <w:r>
        <w:rPr>
          <w:rFonts w:hint="eastAsia"/>
        </w:rPr>
        <w:t>　　　　3.4.3 国有企业股权投资公司管控风险可行性分析</w:t>
      </w:r>
      <w:r>
        <w:rPr>
          <w:rFonts w:hint="eastAsia"/>
        </w:rPr>
        <w:br/>
      </w:r>
      <w:r>
        <w:rPr>
          <w:rFonts w:hint="eastAsia"/>
        </w:rPr>
        <w:t>　　　　3.4.4 国有企业股权投资公司投资领域可行性分析</w:t>
      </w:r>
      <w:r>
        <w:rPr>
          <w:rFonts w:hint="eastAsia"/>
        </w:rPr>
        <w:br/>
      </w:r>
      <w:r>
        <w:rPr>
          <w:rFonts w:hint="eastAsia"/>
        </w:rPr>
        <w:br/>
      </w:r>
      <w:r>
        <w:rPr>
          <w:rFonts w:hint="eastAsia"/>
        </w:rPr>
        <w:t>第四章 中国国有企业股权投资公司构建分析</w:t>
      </w:r>
      <w:r>
        <w:rPr>
          <w:rFonts w:hint="eastAsia"/>
        </w:rPr>
        <w:br/>
      </w:r>
      <w:r>
        <w:rPr>
          <w:rFonts w:hint="eastAsia"/>
        </w:rPr>
        <w:t>　　4.1 国有资本对外股权投资行为主体分析</w:t>
      </w:r>
      <w:r>
        <w:rPr>
          <w:rFonts w:hint="eastAsia"/>
        </w:rPr>
        <w:br/>
      </w:r>
      <w:r>
        <w:rPr>
          <w:rFonts w:hint="eastAsia"/>
        </w:rPr>
        <w:t>　　　　4.1.1 国有出资人</w:t>
      </w:r>
      <w:r>
        <w:rPr>
          <w:rFonts w:hint="eastAsia"/>
        </w:rPr>
        <w:br/>
      </w:r>
      <w:r>
        <w:rPr>
          <w:rFonts w:hint="eastAsia"/>
        </w:rPr>
        <w:t>　　　　4.1.2 绝对控股出资人</w:t>
      </w:r>
      <w:r>
        <w:rPr>
          <w:rFonts w:hint="eastAsia"/>
        </w:rPr>
        <w:br/>
      </w:r>
      <w:r>
        <w:rPr>
          <w:rFonts w:hint="eastAsia"/>
        </w:rPr>
        <w:t>　　　　4.1.3 国有实际控制出资人</w:t>
      </w:r>
      <w:r>
        <w:rPr>
          <w:rFonts w:hint="eastAsia"/>
        </w:rPr>
        <w:br/>
      </w:r>
      <w:r>
        <w:rPr>
          <w:rFonts w:hint="eastAsia"/>
        </w:rPr>
        <w:t>　　4.2 国有资本对外股权投资形态方式分析</w:t>
      </w:r>
      <w:r>
        <w:rPr>
          <w:rFonts w:hint="eastAsia"/>
        </w:rPr>
        <w:br/>
      </w:r>
      <w:r>
        <w:rPr>
          <w:rFonts w:hint="eastAsia"/>
        </w:rPr>
        <w:t>　　　　4.2.1 全资形式</w:t>
      </w:r>
      <w:r>
        <w:rPr>
          <w:rFonts w:hint="eastAsia"/>
        </w:rPr>
        <w:br/>
      </w:r>
      <w:r>
        <w:rPr>
          <w:rFonts w:hint="eastAsia"/>
        </w:rPr>
        <w:t>　　　　4.2.2 控股形式</w:t>
      </w:r>
      <w:r>
        <w:rPr>
          <w:rFonts w:hint="eastAsia"/>
        </w:rPr>
        <w:br/>
      </w:r>
      <w:r>
        <w:rPr>
          <w:rFonts w:hint="eastAsia"/>
        </w:rPr>
        <w:t>　　　　4.2.3 参股形式</w:t>
      </w:r>
      <w:r>
        <w:rPr>
          <w:rFonts w:hint="eastAsia"/>
        </w:rPr>
        <w:br/>
      </w:r>
      <w:r>
        <w:rPr>
          <w:rFonts w:hint="eastAsia"/>
        </w:rPr>
        <w:t>　　4.3 国有企业股权投资法律风险分析</w:t>
      </w:r>
      <w:r>
        <w:rPr>
          <w:rFonts w:hint="eastAsia"/>
        </w:rPr>
        <w:br/>
      </w:r>
      <w:r>
        <w:rPr>
          <w:rFonts w:hint="eastAsia"/>
        </w:rPr>
        <w:t>　　　　4.3.1 风险点分析</w:t>
      </w:r>
      <w:r>
        <w:rPr>
          <w:rFonts w:hint="eastAsia"/>
        </w:rPr>
        <w:br/>
      </w:r>
      <w:r>
        <w:rPr>
          <w:rFonts w:hint="eastAsia"/>
        </w:rPr>
        <w:t>　　　　4.3.2 风险防范</w:t>
      </w:r>
      <w:r>
        <w:rPr>
          <w:rFonts w:hint="eastAsia"/>
        </w:rPr>
        <w:br/>
      </w:r>
      <w:r>
        <w:rPr>
          <w:rFonts w:hint="eastAsia"/>
        </w:rPr>
        <w:t>　　4.4 国有企业构建股权投资全过程分析</w:t>
      </w:r>
      <w:r>
        <w:rPr>
          <w:rFonts w:hint="eastAsia"/>
        </w:rPr>
        <w:br/>
      </w:r>
      <w:r>
        <w:rPr>
          <w:rFonts w:hint="eastAsia"/>
        </w:rPr>
        <w:t>　　　　4.4.1 国有企业构建股权投资全过程操作流程必要性分析</w:t>
      </w:r>
      <w:r>
        <w:rPr>
          <w:rFonts w:hint="eastAsia"/>
        </w:rPr>
        <w:br/>
      </w:r>
      <w:r>
        <w:rPr>
          <w:rFonts w:hint="eastAsia"/>
        </w:rPr>
        <w:t>　　　　4.4.2 国有企业构权投资全过程操作流程构建原则</w:t>
      </w:r>
      <w:r>
        <w:rPr>
          <w:rFonts w:hint="eastAsia"/>
        </w:rPr>
        <w:br/>
      </w:r>
      <w:r>
        <w:rPr>
          <w:rFonts w:hint="eastAsia"/>
        </w:rPr>
        <w:t>　　　　4.4.3 国有企业股权投资全过程操作流程的构建分析</w:t>
      </w:r>
      <w:r>
        <w:rPr>
          <w:rFonts w:hint="eastAsia"/>
        </w:rPr>
        <w:br/>
      </w:r>
      <w:r>
        <w:rPr>
          <w:rFonts w:hint="eastAsia"/>
        </w:rPr>
        <w:br/>
      </w:r>
      <w:r>
        <w:rPr>
          <w:rFonts w:hint="eastAsia"/>
        </w:rPr>
        <w:t>第五章 中:智:林:－中国国有企业股权投资公司投资前景分析</w:t>
      </w:r>
      <w:r>
        <w:rPr>
          <w:rFonts w:hint="eastAsia"/>
        </w:rPr>
        <w:br/>
      </w:r>
      <w:r>
        <w:rPr>
          <w:rFonts w:hint="eastAsia"/>
        </w:rPr>
        <w:t>　　5.1 国有企业股权投资公司发展前景</w:t>
      </w:r>
      <w:r>
        <w:rPr>
          <w:rFonts w:hint="eastAsia"/>
        </w:rPr>
        <w:br/>
      </w:r>
      <w:r>
        <w:rPr>
          <w:rFonts w:hint="eastAsia"/>
        </w:rPr>
        <w:t>　　　　5.1.1 国有企业股权投资公司发展趋势分析</w:t>
      </w:r>
      <w:r>
        <w:rPr>
          <w:rFonts w:hint="eastAsia"/>
        </w:rPr>
        <w:br/>
      </w:r>
      <w:r>
        <w:rPr>
          <w:rFonts w:hint="eastAsia"/>
        </w:rPr>
        <w:t>　　　　5.1.2 国有企业股权投资公司经营效益展望</w:t>
      </w:r>
      <w:r>
        <w:rPr>
          <w:rFonts w:hint="eastAsia"/>
        </w:rPr>
        <w:br/>
      </w:r>
      <w:r>
        <w:rPr>
          <w:rFonts w:hint="eastAsia"/>
        </w:rPr>
        <w:t>　　　　5.1.3 国有企业股权投资公司整体前景预测</w:t>
      </w:r>
      <w:r>
        <w:rPr>
          <w:rFonts w:hint="eastAsia"/>
        </w:rPr>
        <w:br/>
      </w:r>
      <w:r>
        <w:rPr>
          <w:rFonts w:hint="eastAsia"/>
        </w:rPr>
        <w:t>　　5.2 国有企业股权投资公司组建建议</w:t>
      </w:r>
      <w:r>
        <w:rPr>
          <w:rFonts w:hint="eastAsia"/>
        </w:rPr>
        <w:br/>
      </w:r>
      <w:r>
        <w:rPr>
          <w:rFonts w:hint="eastAsia"/>
        </w:rPr>
        <w:br/>
      </w:r>
      <w:r>
        <w:rPr>
          <w:rFonts w:hint="eastAsia"/>
        </w:rPr>
        <w:t>图表目录</w:t>
      </w:r>
      <w:r>
        <w:rPr>
          <w:rFonts w:hint="eastAsia"/>
        </w:rPr>
        <w:br/>
      </w:r>
      <w:r>
        <w:rPr>
          <w:rFonts w:hint="eastAsia"/>
        </w:rPr>
        <w:t>　　图表 1：2025-2031年我国GDP增长及变化</w:t>
      </w:r>
      <w:r>
        <w:rPr>
          <w:rFonts w:hint="eastAsia"/>
        </w:rPr>
        <w:br/>
      </w:r>
      <w:r>
        <w:rPr>
          <w:rFonts w:hint="eastAsia"/>
        </w:rPr>
        <w:t>　　图表 2：国有企业股权投资相关政策汇总</w:t>
      </w:r>
      <w:r>
        <w:rPr>
          <w:rFonts w:hint="eastAsia"/>
        </w:rPr>
        <w:br/>
      </w:r>
      <w:r>
        <w:rPr>
          <w:rFonts w:hint="eastAsia"/>
        </w:rPr>
        <w:t>　　图表 3：淡马锡公司基本信息简介</w:t>
      </w:r>
      <w:r>
        <w:rPr>
          <w:rFonts w:hint="eastAsia"/>
        </w:rPr>
        <w:br/>
      </w:r>
      <w:r>
        <w:rPr>
          <w:rFonts w:hint="eastAsia"/>
        </w:rPr>
        <w:t>　　图表 4：2025-2031年淡马锡公司投资组合净值及股东回报率变化</w:t>
      </w:r>
      <w:r>
        <w:rPr>
          <w:rFonts w:hint="eastAsia"/>
        </w:rPr>
        <w:br/>
      </w:r>
      <w:r>
        <w:rPr>
          <w:rFonts w:hint="eastAsia"/>
        </w:rPr>
        <w:t>　　图表 5：卡塔尔控股公司基本信息简介</w:t>
      </w:r>
      <w:r>
        <w:rPr>
          <w:rFonts w:hint="eastAsia"/>
        </w:rPr>
        <w:br/>
      </w:r>
      <w:r>
        <w:rPr>
          <w:rFonts w:hint="eastAsia"/>
        </w:rPr>
        <w:t>　　图表 6：2025-2031年卡塔尔控股公司投资组合净值及股东回报率变化</w:t>
      </w:r>
      <w:r>
        <w:rPr>
          <w:rFonts w:hint="eastAsia"/>
        </w:rPr>
        <w:br/>
      </w:r>
      <w:r>
        <w:rPr>
          <w:rFonts w:hint="eastAsia"/>
        </w:rPr>
        <w:t>　　图表 7：阿布扎比投资局基本信息简介</w:t>
      </w:r>
      <w:r>
        <w:rPr>
          <w:rFonts w:hint="eastAsia"/>
        </w:rPr>
        <w:br/>
      </w:r>
      <w:r>
        <w:rPr>
          <w:rFonts w:hint="eastAsia"/>
        </w:rPr>
        <w:t>　　图表 8：2025-2031年阿布扎比投资局投资组合净值及股东回报率变化</w:t>
      </w:r>
      <w:r>
        <w:rPr>
          <w:rFonts w:hint="eastAsia"/>
        </w:rPr>
        <w:br/>
      </w:r>
      <w:r>
        <w:rPr>
          <w:rFonts w:hint="eastAsia"/>
        </w:rPr>
        <w:t>　　图表 9：上汽集团基本信息简介</w:t>
      </w:r>
      <w:r>
        <w:rPr>
          <w:rFonts w:hint="eastAsia"/>
        </w:rPr>
        <w:br/>
      </w:r>
      <w:r>
        <w:rPr>
          <w:rFonts w:hint="eastAsia"/>
        </w:rPr>
        <w:t>　　图表 10：2025-2031年上汽集团营业收入规模变化</w:t>
      </w:r>
      <w:r>
        <w:rPr>
          <w:rFonts w:hint="eastAsia"/>
        </w:rPr>
        <w:br/>
      </w:r>
      <w:r>
        <w:rPr>
          <w:rFonts w:hint="eastAsia"/>
        </w:rPr>
        <w:t>　　图表 11：2025-2031年上汽集团利润总额规模变化</w:t>
      </w:r>
      <w:r>
        <w:rPr>
          <w:rFonts w:hint="eastAsia"/>
        </w:rPr>
        <w:br/>
      </w:r>
      <w:r>
        <w:rPr>
          <w:rFonts w:hint="eastAsia"/>
        </w:rPr>
        <w:t>　　图表 12：2025-2031年上汽集团净利润变化</w:t>
      </w:r>
      <w:r>
        <w:rPr>
          <w:rFonts w:hint="eastAsia"/>
        </w:rPr>
        <w:br/>
      </w:r>
      <w:r>
        <w:rPr>
          <w:rFonts w:hint="eastAsia"/>
        </w:rPr>
        <w:t>　　图表 13：2025-2031年上汽集团投资收益</w:t>
      </w:r>
      <w:r>
        <w:rPr>
          <w:rFonts w:hint="eastAsia"/>
        </w:rPr>
        <w:br/>
      </w:r>
      <w:r>
        <w:rPr>
          <w:rFonts w:hint="eastAsia"/>
        </w:rPr>
        <w:t>　　图表 14：2025-2031年上汽公司投资组合净值及股东回报率变化</w:t>
      </w:r>
      <w:r>
        <w:rPr>
          <w:rFonts w:hint="eastAsia"/>
        </w:rPr>
        <w:br/>
      </w:r>
      <w:r>
        <w:rPr>
          <w:rFonts w:hint="eastAsia"/>
        </w:rPr>
        <w:t>　　图表 15：一汽集团基本信息简介</w:t>
      </w:r>
      <w:r>
        <w:rPr>
          <w:rFonts w:hint="eastAsia"/>
        </w:rPr>
        <w:br/>
      </w:r>
      <w:r>
        <w:rPr>
          <w:rFonts w:hint="eastAsia"/>
        </w:rPr>
        <w:t>　　图表 16：2025-2031年一汽集团营业收入规模变化</w:t>
      </w:r>
      <w:r>
        <w:rPr>
          <w:rFonts w:hint="eastAsia"/>
        </w:rPr>
        <w:br/>
      </w:r>
      <w:r>
        <w:rPr>
          <w:rFonts w:hint="eastAsia"/>
        </w:rPr>
        <w:t>　　图表 17：2025-2031年一汽集团利润总额规模变化</w:t>
      </w:r>
      <w:r>
        <w:rPr>
          <w:rFonts w:hint="eastAsia"/>
        </w:rPr>
        <w:br/>
      </w:r>
      <w:r>
        <w:rPr>
          <w:rFonts w:hint="eastAsia"/>
        </w:rPr>
        <w:t>　　图表 18：2025-2031年一汽集团净利润变化</w:t>
      </w:r>
      <w:r>
        <w:rPr>
          <w:rFonts w:hint="eastAsia"/>
        </w:rPr>
        <w:br/>
      </w:r>
      <w:r>
        <w:rPr>
          <w:rFonts w:hint="eastAsia"/>
        </w:rPr>
        <w:t>　　图表 19：2025-2031年一汽集团投资收益</w:t>
      </w:r>
      <w:r>
        <w:rPr>
          <w:rFonts w:hint="eastAsia"/>
        </w:rPr>
        <w:br/>
      </w:r>
      <w:r>
        <w:rPr>
          <w:rFonts w:hint="eastAsia"/>
        </w:rPr>
        <w:t>　　图表 20：2025-2031年一汽集团投资组合净值及股东回报率变化</w:t>
      </w:r>
      <w:r>
        <w:rPr>
          <w:rFonts w:hint="eastAsia"/>
        </w:rPr>
        <w:br/>
      </w:r>
      <w:r>
        <w:rPr>
          <w:rFonts w:hint="eastAsia"/>
        </w:rPr>
        <w:t>　　图表 21：2025-2031年国有企业股权投资公司数量变化</w:t>
      </w:r>
      <w:r>
        <w:rPr>
          <w:rFonts w:hint="eastAsia"/>
        </w:rPr>
        <w:br/>
      </w:r>
      <w:r>
        <w:rPr>
          <w:rFonts w:hint="eastAsia"/>
        </w:rPr>
        <w:t>　　图表 22：2025年国有企业股权投资公司涉及行业分布（单位：%）</w:t>
      </w:r>
      <w:r>
        <w:rPr>
          <w:rFonts w:hint="eastAsia"/>
        </w:rPr>
        <w:br/>
      </w:r>
      <w:r>
        <w:rPr>
          <w:rFonts w:hint="eastAsia"/>
        </w:rPr>
        <w:t>　　图表 23：2025-2031年国有企业股权投资公司经营效益情况</w:t>
      </w:r>
      <w:r>
        <w:rPr>
          <w:rFonts w:hint="eastAsia"/>
        </w:rPr>
        <w:br/>
      </w:r>
      <w:r>
        <w:rPr>
          <w:rFonts w:hint="eastAsia"/>
        </w:rPr>
        <w:t>　　图表 24：国有企业股权投资可行性研究流于形式原因分析</w:t>
      </w:r>
      <w:r>
        <w:rPr>
          <w:rFonts w:hint="eastAsia"/>
        </w:rPr>
        <w:br/>
      </w:r>
      <w:r>
        <w:rPr>
          <w:rFonts w:hint="eastAsia"/>
        </w:rPr>
        <w:t>　　图表 25：国有资本股权投资形势分析</w:t>
      </w:r>
      <w:r>
        <w:rPr>
          <w:rFonts w:hint="eastAsia"/>
        </w:rPr>
        <w:br/>
      </w:r>
      <w:r>
        <w:rPr>
          <w:rFonts w:hint="eastAsia"/>
        </w:rPr>
        <w:t>　　图表 26：国有企业股权投资风险点分析</w:t>
      </w:r>
      <w:r>
        <w:rPr>
          <w:rFonts w:hint="eastAsia"/>
        </w:rPr>
        <w:br/>
      </w:r>
      <w:r>
        <w:rPr>
          <w:rFonts w:hint="eastAsia"/>
        </w:rPr>
        <w:t>　　图表 27：股权投资全过程操作流程简图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33483c12ff4f19" w:history="1">
        <w:r>
          <w:rPr>
            <w:rStyle w:val="Hyperlink"/>
          </w:rPr>
          <w:t>2025年中国国有企业股权投资公司市场调查研究及发展趋势分析报告</w:t>
        </w:r>
      </w:hyperlink>
      <w:r>
        <w:rPr>
          <w:color w:val="C00000"/>
        </w:rPr>
        <w:t>》，报告编号：</w:t>
      </w:r>
      <w:r>
        <w:rPr>
          <w:rFonts w:hint="eastAsia"/>
          <w:color w:val="C00000"/>
        </w:rPr>
        <w:t>1879927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33483c12ff4f19" w:history="1">
        <w:r>
          <w:rPr>
            <w:rStyle w:val="Hyperlink"/>
          </w:rPr>
          <w:t>https://www.20087.com/M_JinRongBaoXian/27/GuoYouQiYeGuQuanTouZiGongSiFaZhanXianZhuangFenXiQianJingYuCe.html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有公司出资参股的企业、国有企业股权投资公司有哪些、国有企业转让股权程序、国有企业股权投资公司排名、股权投资、国有资产股权投资、国有企业参股的公司是什么性质、国有企业国有股权比例、国有投资集团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a77fb2cae94d76" w:history="1">
      <w:r>
        <w:rPr>
          <w:rStyle w:val="Hyperlink"/>
        </w:rPr>
        <w:t>2025年中国国有企业股权投资公司市场调查研究及发展趋势分析报告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27/GuoYouQiYeGuQuanTouZiGongSiFaZhanXianZhuangFenXiQianJingYuCe.html" TargetMode="External" Id="R8133483c12ff4f19" /></Relationships>
</file>

<file path=word/_rels/header2.xml.rels>&#65279;<?xml version="1.0" encoding="utf-8"?><Relationships xmlns="http://schemas.openxmlformats.org/package/2006/relationships"><Relationship Type="http://schemas.openxmlformats.org/officeDocument/2006/relationships/hyperlink" Target="https://www.20087.com/M_JinRongBaoXian/27/GuoYouQiYeGuQuanTouZiGongSiFaZhanXianZhuangFenXiQianJingYuCe.html" TargetMode="External" Id="Rc9a77fb2cae94d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2025-02-24T02:27:00Z</dcterms:created>
  <dcterms:modified xsi:type="dcterms:W3CDTF">2025-02-24T03:27:00Z</dcterms:modified>
  <dc:subject>2025年中国国有企业股权投资公司市场调查研究及发展趋势分析报告</dc:subject>
  <dc:title>2025年中国国有企业股权投资公司市场调查研究及发展趋势分析报告</dc:title>
  <cp:keywords>2025年中国国有企业股权投资公司市场调查研究及发展趋势分析报告</cp:keywords>
  <dc:description>2025年中国国有企业股权投资公司市场调查研究及发展趋势分析报告</dc:description>
</cp:coreProperties>
</file>